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仿宋" w:hAnsi="仿宋" w:eastAsia="仿宋" w:cs="仿宋"/>
          <w:color w:val="000000"/>
          <w:spacing w:val="8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24"/>
          <w:szCs w:val="24"/>
        </w:rPr>
        <w:t>附：</w:t>
      </w:r>
      <w:r>
        <w:rPr>
          <w:rFonts w:hint="eastAsia" w:ascii="仿宋" w:hAnsi="仿宋" w:eastAsia="仿宋" w:cs="仿宋"/>
          <w:color w:val="000000"/>
          <w:spacing w:val="8"/>
          <w:kern w:val="0"/>
          <w:sz w:val="24"/>
          <w:szCs w:val="24"/>
          <w:lang w:val="en-US" w:eastAsia="zh-CN"/>
        </w:rPr>
        <w:t>服务区域、内容及人员</w:t>
      </w:r>
      <w:r>
        <w:rPr>
          <w:rFonts w:hint="eastAsia" w:ascii="仿宋" w:hAnsi="仿宋" w:eastAsia="仿宋" w:cs="仿宋"/>
          <w:color w:val="000000"/>
          <w:spacing w:val="8"/>
          <w:kern w:val="0"/>
          <w:sz w:val="24"/>
          <w:szCs w:val="24"/>
        </w:rPr>
        <w:t>配备表</w:t>
      </w:r>
      <w:r>
        <w:rPr>
          <w:rFonts w:hint="eastAsia" w:ascii="仿宋" w:hAnsi="仿宋" w:eastAsia="仿宋" w:cs="仿宋"/>
          <w:color w:val="000000"/>
          <w:spacing w:val="8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8"/>
          <w:kern w:val="0"/>
          <w:sz w:val="24"/>
          <w:szCs w:val="24"/>
          <w:lang w:val="en-US" w:eastAsia="zh-CN"/>
        </w:rPr>
        <w:t>保洁员</w:t>
      </w:r>
      <w:r>
        <w:rPr>
          <w:rFonts w:hint="eastAsia" w:ascii="仿宋" w:hAnsi="仿宋" w:eastAsia="仿宋" w:cs="仿宋"/>
          <w:color w:val="000000"/>
          <w:spacing w:val="8"/>
          <w:kern w:val="0"/>
          <w:sz w:val="24"/>
          <w:szCs w:val="24"/>
          <w:lang w:eastAsia="zh-CN"/>
        </w:rPr>
        <w:t>）</w:t>
      </w:r>
    </w:p>
    <w:tbl>
      <w:tblPr>
        <w:tblStyle w:val="3"/>
        <w:tblW w:w="79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3630"/>
        <w:gridCol w:w="1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8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区域</w:t>
            </w:r>
          </w:p>
        </w:tc>
        <w:tc>
          <w:tcPr>
            <w:tcW w:w="36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岗位</w:t>
            </w:r>
          </w:p>
        </w:tc>
        <w:tc>
          <w:tcPr>
            <w:tcW w:w="16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管理人员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门诊负一楼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供应室、放射科、停车场及楼梯外环境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门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eastAsia="zh-CN"/>
              </w:rPr>
              <w:t>诊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一楼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门诊大厅、药房、收费处、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医保科、发热门诊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含卫生间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保洁员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门诊三楼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儿保中心、体检科、含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医技楼一楼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ind w:firstLine="512" w:firstLineChars="20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检验科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门诊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eastAsia="zh-CN"/>
              </w:rPr>
              <w:t>、医技楼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二楼</w:t>
            </w:r>
          </w:p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过道澜庭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功能科、五官科及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所有诊室、卫生间</w:t>
            </w:r>
          </w:p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医技楼三、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四楼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露台、会议室、各办公室含厕所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住院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一楼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介入放疗中心（二楼介入室）、外妇科病区、产房含厕所等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住院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二楼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内科病区含开水房、洗漱间、库房及厕所等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住院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三楼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肿瘤科病区含开水房、洗漱间、及厕所等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住院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四楼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儿科病区含开水房、洗漱间、及厕所等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住院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楼五、六楼</w:t>
            </w:r>
          </w:p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（含手术室护工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仿宋" w:hAnsi="仿宋" w:eastAsia="仿宋" w:cs="仿宋"/>
                <w:color w:val="0000FF"/>
                <w:spacing w:val="8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手术室、外平台、洗漱间、多功能会议室及卫生间等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FF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住院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一楼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康复科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治疗室、楼道、外围大环境含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住院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楼二、三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康复科病区、含卫生间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医养区康复中心5、6楼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公共区域、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长者宿舍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休闲娱乐室、楼道及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卫生间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保洁员2人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医养区康复中心楼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公共区域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大厅（2个）、过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道、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外环境等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保洁员1人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医养区长者专职护工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护理所入住长者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专职护工10人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急诊科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清洁工（护工）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全院区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中央运输队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护工6人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医疗区、医养区所有岗位职责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共计：34人</w:t>
            </w:r>
          </w:p>
        </w:tc>
      </w:tr>
    </w:tbl>
    <w:p>
      <w:pPr>
        <w:widowControl/>
        <w:shd w:val="clear" w:color="auto" w:fill="FFFFFF"/>
        <w:jc w:val="right"/>
        <w:rPr>
          <w:rFonts w:hint="eastAsia" w:ascii="仿宋" w:hAnsi="仿宋" w:eastAsia="仿宋" w:cs="仿宋"/>
          <w:color w:val="000000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仿宋" w:hAnsi="仿宋" w:eastAsia="仿宋" w:cs="仿宋"/>
          <w:color w:val="000000"/>
          <w:spacing w:val="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OTBmZjEyODkxZmE5YWZlNWY5Zjc3NDY0NDM3NDcifQ=="/>
  </w:docVars>
  <w:rsids>
    <w:rsidRoot w:val="00EF2FC9"/>
    <w:rsid w:val="003625DA"/>
    <w:rsid w:val="00DD277F"/>
    <w:rsid w:val="00DF7788"/>
    <w:rsid w:val="00EF2FC9"/>
    <w:rsid w:val="0232121D"/>
    <w:rsid w:val="02DA4630"/>
    <w:rsid w:val="057764C2"/>
    <w:rsid w:val="0A054A20"/>
    <w:rsid w:val="0B570017"/>
    <w:rsid w:val="0E96765D"/>
    <w:rsid w:val="0F1467D4"/>
    <w:rsid w:val="114C494B"/>
    <w:rsid w:val="11651569"/>
    <w:rsid w:val="12A422B9"/>
    <w:rsid w:val="1625359A"/>
    <w:rsid w:val="17A821AF"/>
    <w:rsid w:val="18CA5EEA"/>
    <w:rsid w:val="19D63004"/>
    <w:rsid w:val="1C8054A9"/>
    <w:rsid w:val="1E7F010E"/>
    <w:rsid w:val="20631369"/>
    <w:rsid w:val="20CC33B3"/>
    <w:rsid w:val="252C6A4C"/>
    <w:rsid w:val="27FB3504"/>
    <w:rsid w:val="2AD77E5B"/>
    <w:rsid w:val="2DDD275B"/>
    <w:rsid w:val="30F44202"/>
    <w:rsid w:val="3213189B"/>
    <w:rsid w:val="35D617CF"/>
    <w:rsid w:val="371D1E1A"/>
    <w:rsid w:val="399030A9"/>
    <w:rsid w:val="3C587717"/>
    <w:rsid w:val="3CDB255C"/>
    <w:rsid w:val="3D9D1F07"/>
    <w:rsid w:val="44873F3D"/>
    <w:rsid w:val="44FC7513"/>
    <w:rsid w:val="4D2E2B7B"/>
    <w:rsid w:val="4D5535AD"/>
    <w:rsid w:val="5058151F"/>
    <w:rsid w:val="530E3233"/>
    <w:rsid w:val="54852A99"/>
    <w:rsid w:val="5B8A71CF"/>
    <w:rsid w:val="5D496166"/>
    <w:rsid w:val="5EEC01A1"/>
    <w:rsid w:val="645E7808"/>
    <w:rsid w:val="64BE613B"/>
    <w:rsid w:val="687234C5"/>
    <w:rsid w:val="69C8627B"/>
    <w:rsid w:val="6CC94570"/>
    <w:rsid w:val="6F7C7E8F"/>
    <w:rsid w:val="6FD02B72"/>
    <w:rsid w:val="71F118FE"/>
    <w:rsid w:val="72EB459F"/>
    <w:rsid w:val="769753FD"/>
    <w:rsid w:val="773109EF"/>
    <w:rsid w:val="79782905"/>
    <w:rsid w:val="7F03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546</Characters>
  <Lines>12</Lines>
  <Paragraphs>3</Paragraphs>
  <TotalTime>2</TotalTime>
  <ScaleCrop>false</ScaleCrop>
  <LinksUpToDate>false</LinksUpToDate>
  <CharactersWithSpaces>551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2023-03-22T02:47:00Z</dcterms:created>
  <dc:creator>Administrator</dc:creator>
  <cp:lastModifiedBy>偶然</cp:lastModifiedBy>
  <dcterms:modified xsi:type="dcterms:W3CDTF">2023-05-04T07:18:23Z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ABDD84DBE60C4E6F86667307433F48D5</vt:lpwstr>
  </property>
</Properties>
</file>