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b/>
          <w:color w:val="auto"/>
          <w:sz w:val="24"/>
          <w:highlight w:val="none"/>
        </w:rPr>
        <w:t>项目编号：</w:t>
      </w:r>
      <w:r>
        <w:rPr>
          <w:rFonts w:hint="eastAsia" w:ascii="宋体" w:hAnsi="宋体"/>
          <w:b/>
          <w:color w:val="auto"/>
          <w:sz w:val="24"/>
          <w:highlight w:val="none"/>
          <w:lang w:val="en-US" w:eastAsia="zh-CN"/>
        </w:rPr>
        <w:t>JGXDYRMYYHQBZK-2024-01</w:t>
      </w:r>
    </w:p>
    <w:p>
      <w:pPr>
        <w:spacing w:line="360" w:lineRule="auto"/>
        <w:rPr>
          <w:rFonts w:hint="eastAsia" w:ascii="宋体" w:hAnsi="宋体"/>
          <w:b/>
          <w:color w:val="auto"/>
          <w:sz w:val="36"/>
          <w:szCs w:val="36"/>
          <w:highlight w:val="none"/>
        </w:rPr>
      </w:pPr>
    </w:p>
    <w:p>
      <w:pPr>
        <w:spacing w:line="360" w:lineRule="auto"/>
        <w:jc w:val="center"/>
        <w:outlineLvl w:val="0"/>
        <w:rPr>
          <w:rFonts w:hint="eastAsia" w:ascii="宋体" w:hAnsi="宋体"/>
          <w:b/>
          <w:color w:val="auto"/>
          <w:sz w:val="52"/>
          <w:szCs w:val="52"/>
          <w:highlight w:val="none"/>
        </w:rPr>
      </w:pPr>
    </w:p>
    <w:p>
      <w:pPr>
        <w:spacing w:line="360" w:lineRule="auto"/>
        <w:jc w:val="center"/>
        <w:outlineLvl w:val="0"/>
        <w:rPr>
          <w:rFonts w:hint="eastAsia" w:ascii="宋体" w:hAnsi="宋体" w:cs="楷体_GB2312"/>
          <w:b/>
          <w:color w:val="auto"/>
          <w:sz w:val="44"/>
          <w:szCs w:val="44"/>
          <w:highlight w:val="none"/>
          <w:lang w:eastAsia="zh-CN"/>
        </w:rPr>
      </w:pPr>
      <w:r>
        <w:rPr>
          <w:rFonts w:hint="eastAsia" w:ascii="宋体" w:hAnsi="宋体" w:cs="楷体_GB2312"/>
          <w:b/>
          <w:color w:val="auto"/>
          <w:sz w:val="44"/>
          <w:szCs w:val="44"/>
          <w:highlight w:val="none"/>
          <w:lang w:eastAsia="zh-CN"/>
        </w:rPr>
        <w:t>剑阁县第一人民医院电梯维保服务采购项目</w:t>
      </w:r>
    </w:p>
    <w:p>
      <w:pPr>
        <w:spacing w:line="360" w:lineRule="auto"/>
        <w:jc w:val="center"/>
        <w:outlineLvl w:val="0"/>
        <w:rPr>
          <w:rFonts w:hint="eastAsia" w:ascii="宋体" w:hAnsi="宋体"/>
          <w:b/>
          <w:color w:val="auto"/>
          <w:sz w:val="44"/>
          <w:szCs w:val="44"/>
          <w:highlight w:val="none"/>
        </w:rPr>
      </w:pPr>
    </w:p>
    <w:p>
      <w:pPr>
        <w:spacing w:line="360" w:lineRule="auto"/>
        <w:jc w:val="center"/>
        <w:outlineLvl w:val="0"/>
        <w:rPr>
          <w:rFonts w:hint="eastAsia" w:ascii="宋体" w:hAnsi="宋体"/>
          <w:b/>
          <w:color w:val="auto"/>
          <w:sz w:val="44"/>
          <w:szCs w:val="44"/>
          <w:highlight w:val="none"/>
        </w:rPr>
      </w:pPr>
    </w:p>
    <w:p>
      <w:pPr>
        <w:spacing w:line="360" w:lineRule="auto"/>
        <w:jc w:val="center"/>
        <w:outlineLvl w:val="0"/>
        <w:rPr>
          <w:rFonts w:hint="eastAsia" w:ascii="宋体" w:hAnsi="宋体"/>
          <w:b/>
          <w:color w:val="auto"/>
          <w:sz w:val="44"/>
          <w:szCs w:val="44"/>
          <w:highlight w:val="none"/>
        </w:rPr>
      </w:pPr>
    </w:p>
    <w:p>
      <w:pPr>
        <w:spacing w:line="360" w:lineRule="auto"/>
        <w:jc w:val="center"/>
        <w:outlineLvl w:val="0"/>
        <w:rPr>
          <w:rFonts w:hint="eastAsia" w:ascii="宋体" w:hAnsi="宋体"/>
          <w:b/>
          <w:color w:val="auto"/>
          <w:sz w:val="44"/>
          <w:szCs w:val="44"/>
          <w:highlight w:val="none"/>
        </w:rPr>
      </w:pPr>
    </w:p>
    <w:p>
      <w:pPr>
        <w:spacing w:line="360" w:lineRule="auto"/>
        <w:jc w:val="center"/>
        <w:outlineLvl w:val="0"/>
        <w:rPr>
          <w:rFonts w:hint="eastAsia" w:ascii="宋体" w:hAnsi="宋体"/>
          <w:b/>
          <w:color w:val="auto"/>
          <w:sz w:val="44"/>
          <w:szCs w:val="44"/>
          <w:highlight w:val="none"/>
        </w:rPr>
      </w:pPr>
    </w:p>
    <w:p>
      <w:pPr>
        <w:pStyle w:val="3"/>
        <w:rPr>
          <w:rFonts w:hint="eastAsia"/>
        </w:rPr>
      </w:pPr>
    </w:p>
    <w:p>
      <w:pPr>
        <w:spacing w:line="360" w:lineRule="auto"/>
        <w:jc w:val="center"/>
        <w:outlineLvl w:val="0"/>
        <w:rPr>
          <w:rFonts w:hint="eastAsia" w:ascii="宋体" w:hAnsi="宋体"/>
          <w:b/>
          <w:color w:val="auto"/>
          <w:sz w:val="36"/>
          <w:szCs w:val="36"/>
          <w:highlight w:val="none"/>
        </w:rPr>
      </w:pPr>
    </w:p>
    <w:p>
      <w:pPr>
        <w:spacing w:line="360" w:lineRule="auto"/>
        <w:jc w:val="center"/>
        <w:outlineLvl w:val="0"/>
        <w:rPr>
          <w:rFonts w:hint="eastAsia" w:ascii="宋体" w:hAnsi="宋体"/>
          <w:color w:val="auto"/>
          <w:sz w:val="36"/>
          <w:szCs w:val="36"/>
          <w:highlight w:val="none"/>
        </w:rPr>
      </w:pPr>
      <w:r>
        <w:rPr>
          <w:rFonts w:hint="eastAsia" w:ascii="宋体" w:hAnsi="宋体"/>
          <w:b/>
          <w:color w:val="auto"/>
          <w:sz w:val="36"/>
          <w:szCs w:val="36"/>
          <w:highlight w:val="none"/>
        </w:rPr>
        <w:t>竞争性谈判文件</w:t>
      </w:r>
    </w:p>
    <w:p>
      <w:pPr>
        <w:spacing w:line="360" w:lineRule="auto"/>
        <w:rPr>
          <w:rFonts w:hint="eastAsia" w:ascii="宋体" w:hAnsi="宋体"/>
          <w:color w:val="auto"/>
          <w:sz w:val="44"/>
          <w:szCs w:val="44"/>
          <w:highlight w:val="none"/>
        </w:rPr>
      </w:pPr>
    </w:p>
    <w:p>
      <w:pPr>
        <w:spacing w:line="360" w:lineRule="auto"/>
        <w:jc w:val="center"/>
        <w:rPr>
          <w:rFonts w:hint="eastAsia" w:ascii="宋体" w:hAnsi="宋体"/>
          <w:color w:val="auto"/>
          <w:sz w:val="44"/>
          <w:szCs w:val="44"/>
          <w:highlight w:val="none"/>
        </w:rPr>
      </w:pPr>
    </w:p>
    <w:p>
      <w:pPr>
        <w:spacing w:line="360" w:lineRule="auto"/>
        <w:rPr>
          <w:rFonts w:hint="eastAsia" w:ascii="宋体" w:hAnsi="宋体"/>
          <w:color w:val="auto"/>
          <w:sz w:val="44"/>
          <w:szCs w:val="44"/>
          <w:highlight w:val="none"/>
        </w:rPr>
      </w:pPr>
    </w:p>
    <w:p>
      <w:pPr>
        <w:spacing w:line="360" w:lineRule="auto"/>
        <w:rPr>
          <w:rFonts w:hint="eastAsia" w:ascii="宋体" w:hAnsi="宋体"/>
          <w:color w:val="auto"/>
          <w:sz w:val="44"/>
          <w:szCs w:val="44"/>
          <w:highlight w:val="none"/>
        </w:rPr>
      </w:pPr>
    </w:p>
    <w:p>
      <w:pPr>
        <w:spacing w:line="360" w:lineRule="auto"/>
        <w:ind w:firstLine="2168" w:firstLineChars="600"/>
        <w:rPr>
          <w:rFonts w:hint="eastAsia" w:ascii="宋体" w:hAnsi="宋体"/>
          <w:b/>
          <w:color w:val="auto"/>
          <w:sz w:val="36"/>
          <w:szCs w:val="36"/>
          <w:highlight w:val="none"/>
        </w:rPr>
      </w:pPr>
    </w:p>
    <w:p>
      <w:pPr>
        <w:pStyle w:val="3"/>
        <w:rPr>
          <w:rFonts w:hint="eastAsia"/>
          <w:color w:val="auto"/>
          <w:highlight w:val="none"/>
        </w:rPr>
      </w:pPr>
    </w:p>
    <w:p>
      <w:pPr>
        <w:spacing w:line="360" w:lineRule="auto"/>
        <w:ind w:firstLine="2168" w:firstLineChars="600"/>
        <w:rPr>
          <w:rFonts w:hint="eastAsia" w:ascii="宋体" w:hAnsi="宋体"/>
          <w:b/>
          <w:color w:val="auto"/>
          <w:sz w:val="36"/>
          <w:szCs w:val="36"/>
          <w:highlight w:val="none"/>
        </w:rPr>
      </w:pPr>
    </w:p>
    <w:p>
      <w:pPr>
        <w:spacing w:line="360" w:lineRule="auto"/>
        <w:ind w:firstLine="2168" w:firstLineChars="600"/>
        <w:rPr>
          <w:rFonts w:hint="eastAsia" w:ascii="宋体" w:hAnsi="宋体"/>
          <w:b/>
          <w:color w:val="auto"/>
          <w:sz w:val="36"/>
          <w:szCs w:val="36"/>
          <w:highlight w:val="none"/>
        </w:rPr>
      </w:pPr>
    </w:p>
    <w:p>
      <w:pPr>
        <w:spacing w:line="360" w:lineRule="auto"/>
        <w:ind w:firstLine="1928" w:firstLineChars="600"/>
        <w:rPr>
          <w:rFonts w:hint="eastAsia" w:ascii="宋体" w:hAnsi="宋体"/>
          <w:b/>
          <w:color w:val="auto"/>
          <w:sz w:val="32"/>
          <w:szCs w:val="32"/>
          <w:highlight w:val="none"/>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剑阁县</w:t>
      </w:r>
      <w:r>
        <w:rPr>
          <w:rFonts w:hint="eastAsia" w:ascii="宋体" w:hAnsi="宋体"/>
          <w:b/>
          <w:color w:val="auto"/>
          <w:sz w:val="32"/>
          <w:szCs w:val="32"/>
          <w:highlight w:val="none"/>
        </w:rPr>
        <w:t>第一人民医院</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1</w:t>
      </w:r>
      <w:r>
        <w:rPr>
          <w:rFonts w:hint="eastAsia" w:ascii="宋体" w:hAnsi="宋体"/>
          <w:b/>
          <w:color w:val="auto"/>
          <w:sz w:val="32"/>
          <w:szCs w:val="32"/>
          <w:highlight w:val="none"/>
        </w:rPr>
        <w:t>月</w:t>
      </w:r>
    </w:p>
    <w:p>
      <w:pPr>
        <w:numPr>
          <w:ilvl w:val="0"/>
          <w:numId w:val="1"/>
        </w:num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谈判邀请</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现拟对</w:t>
      </w:r>
      <w:r>
        <w:rPr>
          <w:rFonts w:hint="eastAsia" w:ascii="宋体" w:hAnsi="宋体"/>
          <w:color w:val="auto"/>
          <w:sz w:val="24"/>
          <w:highlight w:val="none"/>
          <w:u w:val="single"/>
          <w:lang w:eastAsia="zh-CN"/>
        </w:rPr>
        <w:t>剑阁县第一人民医院电梯维保服务采购项目</w:t>
      </w:r>
      <w:r>
        <w:rPr>
          <w:rFonts w:hint="eastAsia" w:ascii="宋体" w:hAnsi="宋体"/>
          <w:color w:val="auto"/>
          <w:sz w:val="24"/>
          <w:highlight w:val="none"/>
        </w:rPr>
        <w:t>进行竞争性谈判采购，兹邀请符合采购要求的供应商参加。</w:t>
      </w:r>
    </w:p>
    <w:p>
      <w:pPr>
        <w:numPr>
          <w:ilvl w:val="0"/>
          <w:numId w:val="2"/>
        </w:num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b/>
          <w:color w:val="auto"/>
          <w:sz w:val="24"/>
          <w:highlight w:val="none"/>
        </w:rPr>
        <w:t>项目编号：</w:t>
      </w:r>
      <w:r>
        <w:rPr>
          <w:rFonts w:hint="eastAsia" w:ascii="宋体" w:hAnsi="宋体" w:eastAsia="宋体" w:cs="宋体"/>
          <w:color w:val="auto"/>
          <w:sz w:val="24"/>
          <w:highlight w:val="none"/>
          <w:lang w:val="en-US" w:eastAsia="zh-CN"/>
        </w:rPr>
        <w:t>JGXDYRMYYHQBZK-2024-01</w:t>
      </w:r>
    </w:p>
    <w:p>
      <w:pPr>
        <w:spacing w:line="360" w:lineRule="auto"/>
        <w:ind w:firstLine="472" w:firstLineChars="196"/>
        <w:rPr>
          <w:rFonts w:hint="eastAsia" w:ascii="宋体" w:hAnsi="宋体"/>
          <w:color w:val="auto"/>
          <w:sz w:val="24"/>
          <w:highlight w:val="none"/>
        </w:rPr>
      </w:pPr>
      <w:r>
        <w:rPr>
          <w:rFonts w:hint="eastAsia" w:ascii="宋体" w:hAnsi="宋体"/>
          <w:b/>
          <w:color w:val="auto"/>
          <w:sz w:val="24"/>
          <w:highlight w:val="none"/>
        </w:rPr>
        <w:t>二、项目名称：</w:t>
      </w:r>
      <w:r>
        <w:rPr>
          <w:rFonts w:hint="eastAsia" w:ascii="宋体" w:hAnsi="宋体" w:cs="宋体"/>
          <w:color w:val="auto"/>
          <w:sz w:val="24"/>
          <w:highlight w:val="none"/>
          <w:lang w:eastAsia="zh-CN"/>
        </w:rPr>
        <w:t>剑阁县第一人民医院电梯维保服务采购项目</w:t>
      </w:r>
      <w:r>
        <w:rPr>
          <w:rFonts w:hint="eastAsia" w:ascii="宋体" w:hAnsi="宋体"/>
          <w:color w:val="auto"/>
          <w:sz w:val="24"/>
          <w:highlight w:val="none"/>
        </w:rPr>
        <w:t xml:space="preserve"> </w:t>
      </w:r>
    </w:p>
    <w:p>
      <w:pPr>
        <w:spacing w:line="360" w:lineRule="auto"/>
        <w:ind w:firstLine="472" w:firstLineChars="196"/>
        <w:rPr>
          <w:rFonts w:hint="eastAsia" w:ascii="宋体" w:hAnsi="宋体" w:eastAsia="宋体" w:cs="宋体"/>
          <w:color w:val="auto"/>
          <w:sz w:val="24"/>
          <w:highlight w:val="none"/>
          <w:lang w:val="en-US" w:eastAsia="zh-CN"/>
        </w:rPr>
      </w:pPr>
      <w:r>
        <w:rPr>
          <w:rFonts w:hint="eastAsia" w:ascii="宋体" w:hAnsi="宋体"/>
          <w:b/>
          <w:color w:val="auto"/>
          <w:sz w:val="24"/>
          <w:highlight w:val="none"/>
        </w:rPr>
        <w:t>三、预算控制价：</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.5</w:t>
      </w:r>
      <w:bookmarkStart w:id="0" w:name="_GoBack"/>
      <w:bookmarkEnd w:id="0"/>
      <w:r>
        <w:rPr>
          <w:rFonts w:hint="eastAsia" w:ascii="宋体" w:hAnsi="宋体" w:eastAsia="宋体" w:cs="宋体"/>
          <w:color w:val="auto"/>
          <w:sz w:val="24"/>
          <w:highlight w:val="none"/>
          <w:lang w:eastAsia="zh-CN"/>
        </w:rPr>
        <w:t>万元</w:t>
      </w:r>
      <w:r>
        <w:rPr>
          <w:rFonts w:hint="eastAsia" w:ascii="宋体" w:hAnsi="宋体" w:eastAsia="宋体" w:cs="宋体"/>
          <w:color w:val="auto"/>
          <w:sz w:val="24"/>
          <w:highlight w:val="none"/>
          <w:lang w:val="en-US" w:eastAsia="zh-CN"/>
        </w:rPr>
        <w:t>/年</w:t>
      </w:r>
    </w:p>
    <w:p>
      <w:pPr>
        <w:spacing w:line="360" w:lineRule="auto"/>
        <w:ind w:firstLine="472" w:firstLineChars="196"/>
        <w:rPr>
          <w:rFonts w:hint="eastAsia" w:ascii="宋体" w:hAnsi="宋体"/>
          <w:color w:val="auto"/>
          <w:sz w:val="24"/>
          <w:highlight w:val="none"/>
        </w:rPr>
      </w:pPr>
      <w:r>
        <w:rPr>
          <w:rFonts w:hint="eastAsia" w:ascii="宋体" w:hAnsi="宋体"/>
          <w:b/>
          <w:color w:val="auto"/>
          <w:sz w:val="24"/>
          <w:highlight w:val="none"/>
        </w:rPr>
        <w:t>四、资金来源：</w:t>
      </w:r>
      <w:r>
        <w:rPr>
          <w:rFonts w:hint="eastAsia" w:ascii="宋体" w:hAnsi="宋体"/>
          <w:color w:val="auto"/>
          <w:sz w:val="24"/>
          <w:highlight w:val="none"/>
        </w:rPr>
        <w:t>自筹资金，已落实</w:t>
      </w:r>
    </w:p>
    <w:p>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五、项目清单</w:t>
      </w:r>
    </w:p>
    <w:tbl>
      <w:tblPr>
        <w:tblStyle w:val="9"/>
        <w:tblW w:w="89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281"/>
        <w:gridCol w:w="1065"/>
        <w:gridCol w:w="7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包号</w:t>
            </w:r>
          </w:p>
        </w:tc>
        <w:tc>
          <w:tcPr>
            <w:tcW w:w="5281"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065"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单位</w:t>
            </w:r>
          </w:p>
        </w:tc>
        <w:tc>
          <w:tcPr>
            <w:tcW w:w="720"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222" w:type="dxa"/>
            <w:noWrap w:val="0"/>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281"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eastAsia="宋体"/>
                <w:lang w:eastAsia="zh-CN"/>
              </w:rPr>
              <w:t>剑阁县第一人民医院电梯维保服务采购项目</w:t>
            </w:r>
          </w:p>
        </w:tc>
        <w:tc>
          <w:tcPr>
            <w:tcW w:w="106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72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22"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1年</w:t>
            </w:r>
          </w:p>
        </w:tc>
      </w:tr>
    </w:tbl>
    <w:p>
      <w:pPr>
        <w:spacing w:line="360" w:lineRule="auto"/>
        <w:ind w:left="863" w:leftChars="200" w:right="69" w:rightChars="33" w:hanging="443" w:hangingChars="245"/>
        <w:jc w:val="left"/>
        <w:rPr>
          <w:rFonts w:hint="eastAsia" w:ascii="宋体" w:hAnsi="宋体"/>
          <w:color w:val="auto"/>
          <w:highlight w:val="none"/>
        </w:rPr>
      </w:pPr>
      <w:r>
        <w:rPr>
          <w:rFonts w:hint="eastAsia" w:ascii="宋体" w:hAnsi="宋体"/>
          <w:b/>
          <w:color w:val="auto"/>
          <w:sz w:val="18"/>
          <w:szCs w:val="18"/>
          <w:highlight w:val="none"/>
        </w:rPr>
        <w:t>备注</w:t>
      </w:r>
      <w:r>
        <w:rPr>
          <w:rFonts w:hint="eastAsia" w:ascii="宋体" w:hAnsi="宋体"/>
          <w:b/>
          <w:color w:val="auto"/>
          <w:szCs w:val="21"/>
          <w:highlight w:val="none"/>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1、响应供应商对本项目进行报价且不得超过预算限价，否则报价无效。</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2、报价含所有项目实施费用，包含人工费、管理费、税金、更换配件（服务期内不限次数更换单价在500元(含本数)以内的配件包含在总价内）、保险等所有可预计和不可预计费用在内。</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六、供应商参加本次采购活动应具备下列条件</w:t>
      </w:r>
    </w:p>
    <w:p>
      <w:pPr>
        <w:tabs>
          <w:tab w:val="left" w:pos="7665"/>
        </w:tabs>
        <w:spacing w:line="360" w:lineRule="auto"/>
        <w:ind w:firstLine="420"/>
        <w:rPr>
          <w:rFonts w:ascii="宋体" w:hAnsi="宋体" w:cs="宋体"/>
          <w:b/>
          <w:bCs/>
          <w:color w:val="auto"/>
          <w:sz w:val="24"/>
          <w:highlight w:val="none"/>
        </w:rPr>
      </w:pPr>
      <w:r>
        <w:rPr>
          <w:rFonts w:hint="eastAsia" w:ascii="宋体" w:hAnsi="宋体" w:cs="宋体"/>
          <w:b/>
          <w:bCs/>
          <w:color w:val="auto"/>
          <w:sz w:val="24"/>
          <w:highlight w:val="none"/>
        </w:rPr>
        <w:t>（一）《政府采购法》第二十二条</w:t>
      </w:r>
      <w:r>
        <w:rPr>
          <w:rFonts w:hint="eastAsia" w:ascii="宋体" w:hAnsi="宋体" w:cs="Arial"/>
          <w:b/>
          <w:bCs/>
          <w:color w:val="auto"/>
          <w:sz w:val="24"/>
          <w:highlight w:val="none"/>
          <w:shd w:val="clear" w:color="auto" w:fill="FFFFFF"/>
        </w:rPr>
        <w:t>：</w:t>
      </w:r>
    </w:p>
    <w:p>
      <w:pPr>
        <w:pStyle w:val="12"/>
        <w:ind w:firstLine="600" w:firstLineChars="25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tabs>
          <w:tab w:val="left" w:pos="7665"/>
        </w:tabs>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tabs>
          <w:tab w:val="left" w:pos="7665"/>
        </w:tabs>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3、具有履行合同所必须的货物和专业技术能力；</w:t>
      </w:r>
    </w:p>
    <w:p>
      <w:pPr>
        <w:tabs>
          <w:tab w:val="left" w:pos="7665"/>
        </w:tabs>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tabs>
          <w:tab w:val="left" w:pos="7665"/>
        </w:tabs>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pStyle w:val="12"/>
        <w:ind w:firstLine="600" w:firstLineChars="25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rPr>
          <w:rFonts w:hint="eastAsia"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（二）采购项目要求的特殊资格性条件：</w:t>
      </w:r>
    </w:p>
    <w:p>
      <w:pPr>
        <w:spacing w:line="360" w:lineRule="auto"/>
        <w:ind w:firstLine="720" w:firstLineChars="3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1、具有《中华人民共和国特种设备安装改造维修许可证》。</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七、谈判文件发售（报名）时间、地点</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本次谈判文件由供应商自行在本公告附件中下载，不单独发售谈判文件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不现场报名。</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八</w:t>
      </w:r>
      <w:r>
        <w:rPr>
          <w:rFonts w:hint="eastAsia" w:ascii="宋体" w:hAnsi="宋体"/>
          <w:color w:val="auto"/>
          <w:sz w:val="24"/>
          <w:highlight w:val="none"/>
        </w:rPr>
        <w:t>、响应文件递交截止时间和采购活动开始时间：202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18 </w:t>
      </w:r>
      <w:r>
        <w:rPr>
          <w:rFonts w:hint="eastAsia" w:ascii="宋体" w:hAnsi="宋体"/>
          <w:color w:val="auto"/>
          <w:sz w:val="24"/>
          <w:highlight w:val="none"/>
        </w:rPr>
        <w:t>日下午15:00（北京时间）。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响应文件必须在响应文件递交截止时间前半小时内送达谈判地点。逾期送达的响应文件恕不接收。本次谈判不接受邮寄的响应文件。</w:t>
      </w:r>
    </w:p>
    <w:p>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谈判地点</w:t>
      </w:r>
      <w:r>
        <w:rPr>
          <w:rFonts w:hint="eastAsia" w:ascii="宋体" w:hAnsi="宋体"/>
          <w:color w:val="auto"/>
          <w:sz w:val="24"/>
          <w:highlight w:val="none"/>
        </w:rPr>
        <w:t>：</w:t>
      </w:r>
      <w:r>
        <w:rPr>
          <w:rFonts w:hint="eastAsia" w:ascii="宋体" w:hAnsi="宋体"/>
          <w:color w:val="auto"/>
          <w:sz w:val="24"/>
          <w:highlight w:val="none"/>
          <w:lang w:eastAsia="zh-CN"/>
        </w:rPr>
        <w:t>剑阁县</w:t>
      </w:r>
      <w:r>
        <w:rPr>
          <w:rFonts w:hint="eastAsia" w:ascii="宋体" w:hAnsi="宋体"/>
          <w:color w:val="auto"/>
          <w:sz w:val="24"/>
          <w:highlight w:val="none"/>
        </w:rPr>
        <w:t>第一人民医院</w:t>
      </w:r>
      <w:r>
        <w:rPr>
          <w:rFonts w:hint="eastAsia" w:ascii="宋体" w:hAnsi="宋体"/>
          <w:color w:val="auto"/>
          <w:sz w:val="24"/>
          <w:highlight w:val="none"/>
          <w:lang w:eastAsia="zh-CN"/>
        </w:rPr>
        <w:t>医技楼三楼</w:t>
      </w:r>
      <w:r>
        <w:rPr>
          <w:rFonts w:hint="eastAsia" w:ascii="宋体" w:hAnsi="宋体"/>
          <w:color w:val="auto"/>
          <w:sz w:val="24"/>
          <w:highlight w:val="none"/>
        </w:rPr>
        <w:t>会议室。</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十</w:t>
      </w:r>
      <w:r>
        <w:rPr>
          <w:rFonts w:hint="eastAsia" w:ascii="宋体" w:hAnsi="宋体"/>
          <w:color w:val="auto"/>
          <w:sz w:val="24"/>
          <w:highlight w:val="none"/>
        </w:rPr>
        <w:t>、本谈判邀请在</w:t>
      </w:r>
      <w:r>
        <w:rPr>
          <w:rFonts w:hint="eastAsia" w:ascii="宋体" w:hAnsi="宋体"/>
          <w:color w:val="auto"/>
          <w:sz w:val="24"/>
          <w:highlight w:val="none"/>
          <w:lang w:eastAsia="zh-CN"/>
        </w:rPr>
        <w:t>剑阁县</w:t>
      </w:r>
      <w:r>
        <w:rPr>
          <w:rFonts w:hint="eastAsia" w:ascii="宋体" w:hAnsi="宋体"/>
          <w:color w:val="auto"/>
          <w:sz w:val="24"/>
          <w:highlight w:val="none"/>
        </w:rPr>
        <w:t>第一人民医院官网(http://www.jgxdyrmyy.com/)上以公告形式发布。</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十一、联系方式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 购 人：</w:t>
      </w:r>
      <w:r>
        <w:rPr>
          <w:rFonts w:hint="eastAsia" w:ascii="宋体" w:hAnsi="宋体"/>
          <w:color w:val="auto"/>
          <w:sz w:val="24"/>
          <w:highlight w:val="none"/>
          <w:lang w:eastAsia="zh-CN"/>
        </w:rPr>
        <w:t>剑阁县</w:t>
      </w:r>
      <w:r>
        <w:rPr>
          <w:rFonts w:hint="eastAsia" w:ascii="宋体" w:hAnsi="宋体"/>
          <w:color w:val="auto"/>
          <w:sz w:val="24"/>
          <w:highlight w:val="none"/>
        </w:rPr>
        <w:t>第一人民医院</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地    址：</w:t>
      </w:r>
      <w:r>
        <w:rPr>
          <w:rFonts w:hint="eastAsia" w:ascii="宋体" w:hAnsi="宋体"/>
          <w:color w:val="auto"/>
          <w:sz w:val="24"/>
          <w:highlight w:val="none"/>
          <w:lang w:eastAsia="zh-CN"/>
        </w:rPr>
        <w:t>剑阁县</w:t>
      </w:r>
      <w:r>
        <w:rPr>
          <w:rFonts w:hint="eastAsia" w:ascii="宋体" w:hAnsi="宋体"/>
          <w:color w:val="auto"/>
          <w:sz w:val="24"/>
          <w:highlight w:val="none"/>
          <w:lang w:val="en-US" w:eastAsia="zh-CN"/>
        </w:rPr>
        <w:t>下寺镇福临街88号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val="en-US" w:eastAsia="zh-CN"/>
        </w:rPr>
        <w:t xml:space="preserve">罗老师                  </w:t>
      </w:r>
      <w:r>
        <w:rPr>
          <w:rFonts w:hint="eastAsia" w:ascii="宋体" w:hAnsi="宋体"/>
          <w:color w:val="auto"/>
          <w:sz w:val="24"/>
          <w:highlight w:val="none"/>
        </w:rPr>
        <w:t>联系电话：</w:t>
      </w:r>
      <w:r>
        <w:rPr>
          <w:rFonts w:hint="eastAsia" w:ascii="宋体" w:hAnsi="宋体"/>
          <w:color w:val="auto"/>
          <w:sz w:val="24"/>
          <w:highlight w:val="none"/>
          <w:lang w:val="en-US" w:eastAsia="zh-CN"/>
        </w:rPr>
        <w:t>15883941542</w:t>
      </w: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 xml:space="preserve">监 督 人：王老师                  </w:t>
      </w:r>
      <w:r>
        <w:rPr>
          <w:rFonts w:hint="eastAsia" w:ascii="宋体" w:hAnsi="宋体"/>
          <w:color w:val="auto"/>
          <w:sz w:val="24"/>
          <w:highlight w:val="none"/>
        </w:rPr>
        <w:t>监督电话：</w:t>
      </w:r>
      <w:r>
        <w:rPr>
          <w:rFonts w:hint="eastAsia" w:ascii="宋体" w:hAnsi="宋体"/>
          <w:color w:val="auto"/>
          <w:sz w:val="24"/>
          <w:highlight w:val="none"/>
          <w:lang w:val="en-US" w:eastAsia="zh-CN"/>
        </w:rPr>
        <w:t>18782904957</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pStyle w:val="3"/>
        <w:rPr>
          <w:rFonts w:hint="eastAsia" w:ascii="宋体" w:hAnsi="宋体"/>
          <w:color w:val="auto"/>
          <w:sz w:val="24"/>
          <w:highlight w:val="none"/>
        </w:rPr>
      </w:pPr>
    </w:p>
    <w:p>
      <w:pPr>
        <w:rPr>
          <w:rFonts w:hint="eastAsia"/>
          <w:color w:val="auto"/>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widowControl/>
        <w:spacing w:line="360" w:lineRule="auto"/>
        <w:ind w:right="480"/>
        <w:jc w:val="center"/>
        <w:rPr>
          <w:rFonts w:hint="eastAsia" w:ascii="宋体" w:hAnsi="宋体"/>
          <w:b/>
          <w:color w:val="auto"/>
          <w:sz w:val="32"/>
          <w:szCs w:val="32"/>
          <w:highlight w:val="none"/>
        </w:rPr>
        <w:sectPr>
          <w:footerReference r:id="rId4" w:type="first"/>
          <w:footerReference r:id="rId3" w:type="default"/>
          <w:pgSz w:w="11906" w:h="16838"/>
          <w:pgMar w:top="1440" w:right="1418" w:bottom="1440" w:left="1474" w:header="851" w:footer="992" w:gutter="0"/>
          <w:pgNumType w:fmt="decimal" w:start="1"/>
          <w:cols w:space="720" w:num="1"/>
          <w:titlePg/>
          <w:docGrid w:type="lines" w:linePitch="312" w:charSpace="0"/>
        </w:sectPr>
      </w:pPr>
    </w:p>
    <w:p>
      <w:pPr>
        <w:widowControl/>
        <w:spacing w:line="360" w:lineRule="auto"/>
        <w:ind w:right="480"/>
        <w:jc w:val="center"/>
        <w:rPr>
          <w:rFonts w:hint="eastAsia" w:ascii="宋体" w:hAnsi="宋体"/>
          <w:b/>
          <w:color w:val="auto"/>
          <w:sz w:val="32"/>
          <w:szCs w:val="32"/>
          <w:highlight w:val="none"/>
        </w:rPr>
      </w:pPr>
      <w:r>
        <w:rPr>
          <w:rFonts w:hint="eastAsia" w:ascii="宋体" w:hAnsi="宋体"/>
          <w:b/>
          <w:color w:val="auto"/>
          <w:sz w:val="32"/>
          <w:szCs w:val="32"/>
          <w:highlight w:val="none"/>
        </w:rPr>
        <w:t>第二章 采购项目服务内容</w:t>
      </w:r>
      <w:r>
        <w:rPr>
          <w:rFonts w:hint="eastAsia" w:ascii="宋体" w:hAnsi="宋体"/>
          <w:b/>
          <w:color w:val="auto"/>
          <w:sz w:val="32"/>
          <w:szCs w:val="32"/>
          <w:highlight w:val="none"/>
          <w:lang w:eastAsia="zh-CN"/>
        </w:rPr>
        <w:t>及</w:t>
      </w:r>
      <w:r>
        <w:rPr>
          <w:rFonts w:hint="eastAsia" w:ascii="宋体" w:hAnsi="宋体"/>
          <w:b/>
          <w:color w:val="auto"/>
          <w:sz w:val="32"/>
          <w:szCs w:val="32"/>
          <w:highlight w:val="none"/>
        </w:rPr>
        <w:t>要求、商务要求和其他要求</w:t>
      </w:r>
    </w:p>
    <w:p>
      <w:pPr>
        <w:widowControl/>
        <w:spacing w:line="360" w:lineRule="auto"/>
        <w:ind w:right="482" w:firstLine="482" w:firstLineChars="200"/>
        <w:rPr>
          <w:rFonts w:hint="eastAsia" w:ascii="宋体" w:hAnsi="宋体" w:cs="宋体"/>
          <w:b/>
          <w:color w:val="auto"/>
          <w:sz w:val="24"/>
          <w:highlight w:val="none"/>
        </w:rPr>
      </w:pPr>
    </w:p>
    <w:p>
      <w:pPr>
        <w:widowControl/>
        <w:numPr>
          <w:ilvl w:val="0"/>
          <w:numId w:val="3"/>
        </w:numPr>
        <w:spacing w:line="360" w:lineRule="auto"/>
        <w:ind w:right="482"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服务内容</w:t>
      </w:r>
    </w:p>
    <w:p>
      <w:pPr>
        <w:numPr>
          <w:ilvl w:val="0"/>
          <w:numId w:val="0"/>
        </w:numPr>
        <w:spacing w:line="360" w:lineRule="auto"/>
        <w:ind w:firstLine="480" w:firstLineChars="200"/>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（一）本次采购项目服务内容为剑阁县第一人民医院医疗区6台、医养区6台电梯的维修维护保养服务。</w:t>
      </w:r>
    </w:p>
    <w:p>
      <w:pPr>
        <w:numPr>
          <w:ilvl w:val="0"/>
          <w:numId w:val="0"/>
        </w:numPr>
        <w:spacing w:line="360" w:lineRule="auto"/>
        <w:ind w:firstLine="480" w:firstLineChars="200"/>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（二）电梯基本情况</w:t>
      </w:r>
    </w:p>
    <w:tbl>
      <w:tblPr>
        <w:tblStyle w:val="9"/>
        <w:tblW w:w="10319" w:type="dxa"/>
        <w:jc w:val="center"/>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32"/>
        <w:gridCol w:w="1593"/>
        <w:gridCol w:w="2709"/>
        <w:gridCol w:w="1483"/>
        <w:gridCol w:w="1463"/>
        <w:gridCol w:w="932"/>
        <w:gridCol w:w="1407"/>
      </w:tblGrid>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5" w:hRule="atLeast"/>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序号</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编号及位置</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型号</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制造单位</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层站门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数量</w:t>
            </w:r>
          </w:p>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（台）</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梯领（年）</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门诊（医疗区）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TKJ1600/1.0JXWVVVF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4层4站4门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2</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门诊（医疗区）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TKJ1000/1.0JXWVVVF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4层4站4门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3</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第二住院部（医疗区）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VEW1000/1.0-VVVF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5层5站5门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11</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第二住院部（医疗区）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TBJ1600/1.0-VVVF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5层5站5门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第一住院部（医疗区）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VEW1000/1.0-VVVF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5层5站5门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11</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6</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第一住院部（医疗区）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TBJ1600/1.0-VVVF</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5层5站5门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7</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both"/>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综合楼（医养区）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TBJ1600/1.0-JX</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6层6站6门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8</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综合楼（医养区）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TKL1000/1.0-JX</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6层6站6门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9</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康养楼（医养区）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METIS</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1.75</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12层12站12门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leftChars="0" w:right="0" w:rightChars="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10</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康养楼（医养区）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METIS</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1.75</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12层12站12门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11</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康养楼（医养区）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METIS</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1.75</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leftChars="0" w:right="0" w:rightChars="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12层12站12门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w:t>
            </w:r>
          </w:p>
        </w:tc>
      </w:tr>
      <w:tr>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rPr>
          <w:trHeight w:val="1244" w:hRule="atLeast"/>
          <w:jc w:val="center"/>
        </w:trPr>
        <w:tc>
          <w:tcPr>
            <w:tcW w:w="7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12</w:t>
            </w:r>
          </w:p>
        </w:tc>
        <w:tc>
          <w:tcPr>
            <w:tcW w:w="159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康养楼（医养区）</w:t>
            </w:r>
          </w:p>
        </w:tc>
        <w:tc>
          <w:tcPr>
            <w:tcW w:w="2709"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JOYMORE</w:t>
            </w:r>
          </w:p>
        </w:tc>
        <w:tc>
          <w:tcPr>
            <w:tcW w:w="148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1.75</w:t>
            </w:r>
          </w:p>
        </w:tc>
        <w:tc>
          <w:tcPr>
            <w:tcW w:w="1463"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20" w:lineRule="atLeast"/>
              <w:ind w:left="0" w:right="0"/>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13层13站13门</w:t>
            </w:r>
          </w:p>
        </w:tc>
        <w:tc>
          <w:tcPr>
            <w:tcW w:w="932"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1</w:t>
            </w:r>
          </w:p>
        </w:tc>
        <w:tc>
          <w:tcPr>
            <w:tcW w:w="1407" w:type="dxa"/>
            <w:tcBorders>
              <w:top w:val="single" w:color="125395" w:sz="6" w:space="0"/>
              <w:left w:val="single" w:color="125395" w:sz="6" w:space="0"/>
              <w:bottom w:val="single" w:color="125395" w:sz="6" w:space="0"/>
              <w:right w:val="single" w:color="125395"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20" w:lineRule="atLeast"/>
              <w:ind w:left="0" w:right="0"/>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4</w:t>
            </w:r>
          </w:p>
        </w:tc>
      </w:tr>
    </w:tbl>
    <w:p>
      <w:pPr>
        <w:numPr>
          <w:ilvl w:val="0"/>
          <w:numId w:val="0"/>
        </w:numPr>
        <w:spacing w:line="360" w:lineRule="auto"/>
        <w:ind w:firstLine="480" w:firstLineChars="200"/>
        <w:rPr>
          <w:rFonts w:hint="default" w:ascii="宋体" w:hAnsi="宋体" w:eastAsia="宋体" w:cs="Times New Roman"/>
          <w:bCs/>
          <w:color w:val="auto"/>
          <w:sz w:val="24"/>
          <w:highlight w:val="none"/>
          <w:lang w:val="en-US" w:eastAsia="zh-CN"/>
        </w:rPr>
      </w:pPr>
    </w:p>
    <w:p>
      <w:pPr>
        <w:widowControl/>
        <w:numPr>
          <w:ilvl w:val="0"/>
          <w:numId w:val="3"/>
        </w:numPr>
        <w:spacing w:line="360" w:lineRule="auto"/>
        <w:ind w:right="482"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p>
      <w:pPr>
        <w:pStyle w:val="8"/>
        <w:numPr>
          <w:ilvl w:val="0"/>
          <w:numId w:val="4"/>
        </w:numPr>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供应商需根据采购人要求及相关法律法规完成本项目电梯维护保养及其所有更换配件工作，配件单价在500元以内（含本数）的配件由供应商负责，供应商还需派驻专职维护人员和24小时驻现场应急维护人员。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03"/>
        <w:gridCol w:w="255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2" w:type="dxa"/>
            <w:gridSpan w:val="4"/>
            <w:noWrap w:val="0"/>
            <w:vAlign w:val="top"/>
          </w:tcPr>
          <w:p>
            <w:pPr>
              <w:pStyle w:val="8"/>
              <w:numPr>
                <w:ilvl w:val="0"/>
                <w:numId w:val="0"/>
              </w:numPr>
              <w:ind w:firstLine="482" w:firstLineChars="200"/>
              <w:jc w:val="center"/>
              <w:rPr>
                <w:rFonts w:hint="eastAsia" w:ascii="宋体" w:hAnsi="宋体" w:eastAsia="宋体" w:cs="宋体"/>
                <w:b/>
                <w:sz w:val="21"/>
                <w:szCs w:val="21"/>
              </w:rPr>
            </w:pPr>
            <w:r>
              <w:rPr>
                <w:rFonts w:hint="eastAsia" w:ascii="宋体" w:hAnsi="Calibri" w:eastAsia="宋体" w:cs="Times New Roman"/>
                <w:b/>
                <w:bCs/>
                <w:color w:val="000000"/>
                <w:kern w:val="2"/>
                <w:sz w:val="24"/>
                <w:szCs w:val="22"/>
                <w:highlight w:val="none"/>
                <w:lang w:val="en-US" w:eastAsia="zh-CN" w:bidi="ar-SA"/>
              </w:rPr>
              <w:t>500元(含本数)以内更换配件清单内容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403" w:type="dxa"/>
            <w:noWrap w:val="0"/>
            <w:vAlign w:val="top"/>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电梯配件名称</w:t>
            </w:r>
          </w:p>
        </w:tc>
        <w:tc>
          <w:tcPr>
            <w:tcW w:w="2558" w:type="dxa"/>
            <w:noWrap w:val="0"/>
            <w:vAlign w:val="top"/>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2460" w:type="dxa"/>
            <w:noWrap w:val="0"/>
            <w:vAlign w:val="top"/>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UKT/UKS开关</w:t>
            </w:r>
          </w:p>
        </w:tc>
        <w:tc>
          <w:tcPr>
            <w:tcW w:w="2558"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厅轿门滑块</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换速极限开关</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缓冲器开关</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油杯</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小接触器</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厅轿门触头</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导靴靴衬</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抱闸检测开关</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门锁触头</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急停开关</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应急灯及警铃</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钢丝绳</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根（20米内）</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随行电缆</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2米内</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40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按钮</w:t>
            </w:r>
          </w:p>
        </w:tc>
        <w:tc>
          <w:tcPr>
            <w:tcW w:w="25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r>
              <w:rPr>
                <w:rFonts w:hint="eastAsia" w:ascii="宋体" w:hAnsi="宋体" w:eastAsia="宋体" w:cs="宋体"/>
                <w:sz w:val="21"/>
                <w:szCs w:val="21"/>
                <w:lang w:val="en-US" w:eastAsia="zh-CN"/>
              </w:rPr>
              <w:t>/门</w:t>
            </w:r>
          </w:p>
        </w:tc>
        <w:tc>
          <w:tcPr>
            <w:tcW w:w="24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符合</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4"/>
            <w:noWrap w:val="0"/>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备注：包含但不</w:t>
            </w:r>
            <w:r>
              <w:rPr>
                <w:rFonts w:hint="eastAsia" w:ascii="宋体" w:hAnsi="宋体" w:eastAsia="宋体" w:cs="宋体"/>
                <w:b w:val="0"/>
                <w:color w:val="000000"/>
                <w:kern w:val="2"/>
                <w:sz w:val="21"/>
                <w:szCs w:val="21"/>
                <w:highlight w:val="none"/>
                <w:lang w:val="en-US" w:eastAsia="zh-CN" w:bidi="ar-SA"/>
              </w:rPr>
              <w:t>仅限于以上清单内内容。</w:t>
            </w:r>
          </w:p>
        </w:tc>
      </w:tr>
    </w:tbl>
    <w:p>
      <w:pPr>
        <w:pStyle w:val="8"/>
        <w:numPr>
          <w:ilvl w:val="0"/>
          <w:numId w:val="0"/>
        </w:numPr>
        <w:ind w:firstLine="480" w:firstLineChars="200"/>
        <w:rPr>
          <w:rFonts w:hint="default"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二）供应商需负责办理电梯年度检测（费用除外）及领取报告。负责采购人通过各级、各类电梯检查和技术年检，若不能通过检查和年检，一切后果由供应商承担并返还已支付的维保费用，采购人可立即终止所签订的合同并要求供应商进行相应赔偿。</w:t>
      </w:r>
    </w:p>
    <w:p>
      <w:pPr>
        <w:pStyle w:val="8"/>
        <w:numPr>
          <w:ilvl w:val="0"/>
          <w:numId w:val="0"/>
        </w:numPr>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（三）供应商需具备履行本项目合同所必需的设备和专业技术能力。</w:t>
      </w:r>
    </w:p>
    <w:p>
      <w:pPr>
        <w:pStyle w:val="8"/>
        <w:numPr>
          <w:ilvl w:val="0"/>
          <w:numId w:val="0"/>
        </w:numPr>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四）供应商及工作人员在项目实施过程中的疏忽、失职、过错等故意或者过失原因给采购人造成损失或侵害，包括但不限于采购人本身或第三方的财产损失、人身安全、意外伤害等由此而导致的采购人对任何第三方的法律责任、经济责任等，供应商对此均应承担全部的赔偿责任,采购人若对外承担责任可向供应商追偿。</w:t>
      </w:r>
    </w:p>
    <w:p>
      <w:pPr>
        <w:pStyle w:val="8"/>
        <w:numPr>
          <w:ilvl w:val="0"/>
          <w:numId w:val="0"/>
        </w:numPr>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（五）供应商负责项目实施现场安全并承担项目实施期间一切安全责任。</w:t>
      </w:r>
    </w:p>
    <w:p>
      <w:pPr>
        <w:pStyle w:val="8"/>
        <w:numPr>
          <w:ilvl w:val="0"/>
          <w:numId w:val="0"/>
        </w:numPr>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六）供应商须充分考虑本项目的特殊性和不可预见因素在内的所有为完成本项目所需的费用。供应商根据自身情况自行组织现场踏勘，费用自理。供应商不得因踏勘现场而使采购人承担有关的责任和蒙受损失。供应商应承担踏勘现场的责任和风险。供应商应通过对现场及周围环境调查，充分了解项目位置、情况、本项目实际情况等与本次服务项目可能发生的一切费用等有关的全部情况，任何因忽视或误解项目情况而产生的后果自负。</w:t>
      </w:r>
    </w:p>
    <w:p>
      <w:pPr>
        <w:widowControl/>
        <w:spacing w:line="360" w:lineRule="auto"/>
        <w:ind w:right="482" w:firstLine="482" w:firstLineChars="200"/>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三、其他要求</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一）供应商未按照采购人要求以及本项目所约定的响应时间进行电梯维护和处理电梯困人事件等，采购人有权紧急聘请其他第三方电梯维保公司进行紧急维护，其所产生的费用将从服务费中直接扣出，未按时到场处理次数达到三次及以上的，采购人有权单方面解除合同，并追究供应商相关经济、法律责任。</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（二）供应商工作人员在工作中不遵守相关法律法规和规章制度导致被相关执法部门发现后所产生的不良后果由供应商全权承担，并承担采购人的相关损失。</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（三）供应商需严格按照安全生产相关文件规定进行项目实施工作，在本项目合同签订后，供应商需根据采购人要求与采购人签订《剑阁县第一人民医院2024年安全生产协议书》（见第六章附件1）。</w:t>
      </w:r>
    </w:p>
    <w:p>
      <w:pPr>
        <w:widowControl/>
        <w:spacing w:line="360" w:lineRule="auto"/>
        <w:ind w:right="482"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四、考核办法</w:t>
      </w: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Calibri" w:eastAsia="宋体" w:cs="Times New Roman"/>
          <w:b w:val="0"/>
          <w:color w:val="000000"/>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Calibri" w:eastAsia="宋体" w:cs="Times New Roman"/>
          <w:b w:val="0"/>
          <w:color w:val="000000"/>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Calibri" w:eastAsia="宋体" w:cs="Times New Roman"/>
          <w:b w:val="0"/>
          <w:color w:val="000000"/>
          <w:kern w:val="2"/>
          <w:sz w:val="24"/>
          <w:szCs w:val="2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（一）剑阁县第一人民医院电梯维保服务考核表：</w:t>
      </w:r>
    </w:p>
    <w:tbl>
      <w:tblPr>
        <w:tblStyle w:val="9"/>
        <w:tblW w:w="8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7"/>
        <w:gridCol w:w="4582"/>
        <w:gridCol w:w="1665"/>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86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eastAsia="zh-CN"/>
              </w:rPr>
              <w:t>剑阁县</w:t>
            </w:r>
            <w:r>
              <w:rPr>
                <w:rFonts w:hint="eastAsia" w:ascii="宋体" w:hAnsi="宋体" w:eastAsia="宋体" w:cs="宋体"/>
                <w:b/>
                <w:bCs/>
                <w:i w:val="0"/>
                <w:iCs w:val="0"/>
                <w:color w:val="000000"/>
                <w:sz w:val="21"/>
                <w:szCs w:val="21"/>
                <w:u w:val="none"/>
              </w:rPr>
              <w:t>第一人民医院电梯维保服务考核表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67"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27"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考核项目</w:t>
            </w:r>
          </w:p>
        </w:tc>
        <w:tc>
          <w:tcPr>
            <w:tcW w:w="4582"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考核内容</w:t>
            </w:r>
          </w:p>
        </w:tc>
        <w:tc>
          <w:tcPr>
            <w:tcW w:w="166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考核标准</w:t>
            </w:r>
          </w:p>
        </w:tc>
        <w:tc>
          <w:tcPr>
            <w:tcW w:w="89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考核</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7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服务质量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80分</w:t>
            </w:r>
          </w:p>
        </w:tc>
        <w:tc>
          <w:tcPr>
            <w:tcW w:w="45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特种设备作业人员必须具备相应的《特种设备作业人员证》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不合格减20分</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方维保人员在维保期内必须根据工作岗位职责进行维保工作，遵守甲方的规章制度，服从甲方的工作考核，达到甲方要求的维保标准。若甲方发现乙方未按采购文件相关规定要求进行维保服务导致甲方因电梯维保不达标等原因受到相关检查部门处罚，甲方有权要求乙方进行赔偿并单方面解除合约。</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每有一人不合格减5分，减完20分为止。</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乙方现场维保人员安全问题由乙方全权负责，因乙方维保原因导致电梯以及相关使用人员出现安全问题，由乙方全权负责并进行相关赔偿。</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每有一项不合格减5分，减完10分为止。</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乙方设立24小时维保值班电话，保证接到故障通知后及时予以排除。接到甲方通知后30分钟内到达甲方指定地点处理相关技术问题。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每有一项不合格减5分，减完10分为止。</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17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服务及时，及时解决出现的问题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出现一次延误减5分，规定时间内未解决扣10 分。</w:t>
            </w:r>
          </w:p>
        </w:tc>
        <w:tc>
          <w:tcPr>
            <w:tcW w:w="8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72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000000"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疫情防控工作及时完成</w:t>
            </w:r>
          </w:p>
        </w:tc>
        <w:tc>
          <w:tcPr>
            <w:tcW w:w="16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每有一项减5分，减完10分为止。</w:t>
            </w:r>
          </w:p>
        </w:tc>
        <w:tc>
          <w:tcPr>
            <w:tcW w:w="89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7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资料质量</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20分</w:t>
            </w: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巡检记录完整</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每有一项不合格减5分，减完10分为止。</w:t>
            </w:r>
          </w:p>
        </w:tc>
        <w:tc>
          <w:tcPr>
            <w:tcW w:w="8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7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4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年检资料及时完成</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每有一项不合格减5分，减完10分为止。</w:t>
            </w:r>
          </w:p>
        </w:tc>
        <w:tc>
          <w:tcPr>
            <w:tcW w:w="89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8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备注：考核合格分&gt;90分</w:t>
            </w:r>
          </w:p>
        </w:tc>
      </w:tr>
    </w:tbl>
    <w:p>
      <w:pPr>
        <w:spacing w:line="360" w:lineRule="auto"/>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（二）依据《剑阁县第一人民医院电梯服务考核表》结合每月考核分值进行考核扣款，细则如下：</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1、当月考核分值90分以上全额支付当月服务费用；</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2、当月考核分值89至85，考核扣分一分扣100元（壹佰元）。</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3、当月考核分值84至80分，考核扣分一分扣200元（贰佰元）。</w:t>
      </w:r>
    </w:p>
    <w:p>
      <w:pPr>
        <w:spacing w:line="360" w:lineRule="auto"/>
        <w:ind w:firstLine="480" w:firstLineChars="200"/>
        <w:rPr>
          <w:rFonts w:hint="eastAsia"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4、当月考核分值低于80分，扣除当月服务总费用20%，要求服务商立即整改，并根据整改效果由采购人确定是否更换新服务商。</w:t>
      </w:r>
    </w:p>
    <w:p>
      <w:pPr>
        <w:spacing w:line="360" w:lineRule="auto"/>
        <w:ind w:firstLine="480" w:firstLineChars="200"/>
        <w:rPr>
          <w:rFonts w:hint="default" w:ascii="宋体" w:hAnsi="Calibri" w:eastAsia="宋体" w:cs="Times New Roman"/>
          <w:b w:val="0"/>
          <w:color w:val="000000"/>
          <w:kern w:val="2"/>
          <w:sz w:val="24"/>
          <w:szCs w:val="22"/>
          <w:highlight w:val="none"/>
          <w:lang w:val="en-US" w:eastAsia="zh-CN" w:bidi="ar-SA"/>
        </w:rPr>
      </w:pPr>
      <w:r>
        <w:rPr>
          <w:rFonts w:hint="eastAsia" w:ascii="宋体" w:hAnsi="Calibri" w:eastAsia="宋体" w:cs="Times New Roman"/>
          <w:b w:val="0"/>
          <w:color w:val="000000"/>
          <w:kern w:val="2"/>
          <w:sz w:val="24"/>
          <w:szCs w:val="22"/>
          <w:highlight w:val="none"/>
          <w:lang w:val="en-US" w:eastAsia="zh-CN" w:bidi="ar-SA"/>
        </w:rPr>
        <w:t>（三）电梯维护验收表（见第六章附件2）</w:t>
      </w:r>
    </w:p>
    <w:p>
      <w:pPr>
        <w:widowControl/>
        <w:spacing w:line="360" w:lineRule="auto"/>
        <w:ind w:right="482"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、商务要求</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w:t>
      </w:r>
      <w:r>
        <w:rPr>
          <w:rFonts w:hint="eastAsia" w:ascii="宋体" w:hAnsi="宋体"/>
          <w:bCs/>
          <w:color w:val="auto"/>
          <w:sz w:val="24"/>
          <w:highlight w:val="none"/>
          <w:lang w:eastAsia="zh-CN"/>
        </w:rPr>
        <w:t>服务期限</w:t>
      </w:r>
      <w:r>
        <w:rPr>
          <w:rFonts w:hint="eastAsia" w:ascii="宋体" w:hAnsi="宋体"/>
          <w:bCs/>
          <w:color w:val="auto"/>
          <w:sz w:val="24"/>
          <w:highlight w:val="none"/>
        </w:rPr>
        <w:t>及</w:t>
      </w:r>
      <w:r>
        <w:rPr>
          <w:rFonts w:hint="eastAsia" w:ascii="宋体" w:hAnsi="宋体"/>
          <w:bCs/>
          <w:color w:val="auto"/>
          <w:sz w:val="24"/>
          <w:highlight w:val="none"/>
          <w:lang w:eastAsia="zh-CN"/>
        </w:rPr>
        <w:t>服务</w:t>
      </w:r>
      <w:r>
        <w:rPr>
          <w:rFonts w:hint="eastAsia" w:ascii="宋体" w:hAnsi="宋体"/>
          <w:bCs/>
          <w:color w:val="auto"/>
          <w:sz w:val="24"/>
          <w:highlight w:val="none"/>
        </w:rPr>
        <w:t>地点</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1、服务期限：</w:t>
      </w:r>
      <w:r>
        <w:rPr>
          <w:rFonts w:hint="eastAsia" w:ascii="宋体" w:hAnsi="宋体" w:eastAsia="宋体" w:cs="Times New Roman"/>
          <w:color w:val="auto"/>
          <w:sz w:val="24"/>
          <w:highlight w:val="none"/>
          <w:u w:val="single"/>
          <w:lang w:val="en-US" w:eastAsia="zh-CN"/>
        </w:rPr>
        <w:t>1</w:t>
      </w:r>
      <w:r>
        <w:rPr>
          <w:rFonts w:hint="eastAsia" w:ascii="宋体" w:hAnsi="宋体" w:eastAsia="宋体" w:cs="Times New Roman"/>
          <w:color w:val="auto"/>
          <w:sz w:val="24"/>
          <w:highlight w:val="none"/>
          <w:lang w:val="en-US" w:eastAsia="zh-CN"/>
        </w:rPr>
        <w:t>年。（采购人根据服务考核情况，可按照《财政部关于推进和完善服务项目政府采购有关问题的通知》（财库[2014]37号）规定实行合同一年一签，总服务期不超过三年。）</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2、服务地点：剑阁县第一人民医院。</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（二）付款方式</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1、按月支付，供应商根据采购人要求完成当月服务内容后，由采购人在第二个月支付上月服务费用。</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2、供应商每月提出付款申请时一并附上服务期间旬、月的现场记录、月考核验收记录表、更换配件时间和配件名称以及三方（使用科室、维保单位及后勤保障科）确认验收签字的资料。</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3、供应商须向采购人出具合法有效完整的完税发票及凭证资料进行支付结算。</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（三）验收标准</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1、验收时间：供应商提出验收申请之日起 </w:t>
      </w:r>
      <w:r>
        <w:rPr>
          <w:rFonts w:hint="eastAsia" w:ascii="宋体" w:hAnsi="宋体"/>
          <w:color w:val="auto"/>
          <w:sz w:val="24"/>
          <w:highlight w:val="none"/>
          <w:u w:val="single"/>
          <w:lang w:val="en-US" w:eastAsia="zh-CN"/>
        </w:rPr>
        <w:t xml:space="preserve">30 </w:t>
      </w:r>
      <w:r>
        <w:rPr>
          <w:rFonts w:hint="eastAsia" w:ascii="宋体" w:hAnsi="宋体"/>
          <w:color w:val="auto"/>
          <w:sz w:val="24"/>
          <w:highlight w:val="none"/>
          <w:lang w:val="en-US" w:eastAsia="zh-CN"/>
        </w:rPr>
        <w:t>个工作日内组织验收。</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供应商与采购人严格按照《财政部关于进一步加强政府采购需求和履约验收管</w:t>
      </w:r>
      <w:r>
        <w:rPr>
          <w:rFonts w:hint="eastAsia" w:ascii="宋体" w:hAnsi="宋体" w:eastAsia="宋体" w:cs="Times New Roman"/>
          <w:color w:val="auto"/>
          <w:sz w:val="24"/>
          <w:highlight w:val="none"/>
          <w:lang w:val="en-US" w:eastAsia="zh-CN"/>
        </w:rPr>
        <w:t>理的指导意见》（财库〔2016〕205号）的要求进行验收。</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3、本项目在验收合格签订结论为“验收合格”的验收报告前，一切风险由供应商承担，采购人不承担任何责任。</w:t>
      </w:r>
    </w:p>
    <w:p>
      <w:pPr>
        <w:widowControl/>
        <w:spacing w:line="360" w:lineRule="auto"/>
        <w:ind w:right="482"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及文件制作</w:t>
      </w:r>
      <w:r>
        <w:rPr>
          <w:rFonts w:hint="eastAsia" w:ascii="宋体" w:hAnsi="宋体" w:cs="宋体"/>
          <w:b/>
          <w:color w:val="auto"/>
          <w:sz w:val="24"/>
          <w:highlight w:val="none"/>
        </w:rPr>
        <w:t>要求</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1、报价含所有项目实施费用，包含人工费、管理费、税金、更换配件（服务期内不限次数更换单价在500元(含本数)以内的配件包含在总价内）、保险等所有可预计和不可预计费用在内。</w:t>
      </w:r>
    </w:p>
    <w:p>
      <w:pP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rPr>
        <w:t>文件制作要求</w:t>
      </w:r>
      <w:r>
        <w:rPr>
          <w:rFonts w:hint="eastAsia" w:ascii="宋体" w:hAnsi="宋体"/>
          <w:bCs/>
          <w:color w:val="auto"/>
          <w:sz w:val="24"/>
          <w:highlight w:val="none"/>
          <w:lang w:eastAsia="zh-CN"/>
        </w:rPr>
        <w:t>：</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2.1</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lang w:val="zh-CN"/>
        </w:rPr>
        <w:t>文件需</w:t>
      </w:r>
      <w:r>
        <w:rPr>
          <w:rFonts w:hint="eastAsia" w:ascii="宋体" w:hAnsi="宋体" w:eastAsia="宋体" w:cs="Times New Roman"/>
          <w:bCs/>
          <w:color w:val="auto"/>
          <w:sz w:val="24"/>
          <w:highlight w:val="none"/>
          <w:lang w:val="zh-CN"/>
        </w:rPr>
        <w:t>胶封</w:t>
      </w:r>
      <w:r>
        <w:rPr>
          <w:rFonts w:hint="eastAsia" w:ascii="宋体" w:hAnsi="宋体"/>
          <w:bCs/>
          <w:color w:val="auto"/>
          <w:sz w:val="24"/>
          <w:highlight w:val="none"/>
          <w:lang w:val="zh-CN"/>
        </w:rPr>
        <w:t>装订成册用文件袋密封，</w:t>
      </w:r>
      <w:r>
        <w:rPr>
          <w:rFonts w:hint="eastAsia" w:ascii="宋体" w:hAnsi="宋体"/>
          <w:bCs/>
          <w:color w:val="auto"/>
          <w:sz w:val="24"/>
          <w:highlight w:val="none"/>
        </w:rPr>
        <w:t>并在密封处加盖报价公司鲜章。</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2.2</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lang w:val="zh-CN"/>
        </w:rPr>
        <w:t>文件份数：正本 1份；副本</w:t>
      </w:r>
      <w:r>
        <w:rPr>
          <w:rFonts w:hint="eastAsia" w:ascii="宋体" w:hAnsi="宋体"/>
          <w:bCs/>
          <w:color w:val="auto"/>
          <w:sz w:val="24"/>
          <w:highlight w:val="none"/>
        </w:rPr>
        <w:t>2</w:t>
      </w:r>
      <w:r>
        <w:rPr>
          <w:rFonts w:hint="eastAsia" w:ascii="宋体" w:hAnsi="宋体"/>
          <w:bCs/>
          <w:color w:val="auto"/>
          <w:sz w:val="24"/>
          <w:highlight w:val="none"/>
          <w:lang w:val="zh-CN"/>
        </w:rPr>
        <w:t>份。</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2.3</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lang w:val="zh-CN"/>
        </w:rPr>
        <w:t>文件封面的标注：</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lang w:val="zh-CN"/>
        </w:rPr>
        <w:t>文件正本和副本的封面上均应标明：项目名称、项目编号、包号、响应供应商名称、联系人、联系方式、年月日；并分别在右上角标明“正本”和“副本”字样。</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2.4</w:t>
      </w:r>
      <w:r>
        <w:rPr>
          <w:rFonts w:hint="eastAsia" w:ascii="宋体" w:hAnsi="宋体" w:eastAsia="宋体" w:cs="Times New Roman"/>
          <w:bCs/>
          <w:color w:val="auto"/>
          <w:sz w:val="24"/>
          <w:highlight w:val="none"/>
          <w:lang w:eastAsia="zh-CN"/>
        </w:rPr>
        <w:t>谈判</w:t>
      </w:r>
      <w:r>
        <w:rPr>
          <w:rFonts w:hint="eastAsia" w:ascii="宋体" w:hAnsi="宋体"/>
          <w:bCs/>
          <w:color w:val="auto"/>
          <w:sz w:val="24"/>
          <w:highlight w:val="none"/>
          <w:lang w:val="zh-CN"/>
        </w:rPr>
        <w:t>文件外层密封袋的标注：项目名称、招标编号、包号、响应供应商名称、年月日。</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2.5响应供应商必须按照谈判文件的规定和要求签字、盖章（法人代表的签字可用具有法定效力的签字章）。</w:t>
      </w:r>
    </w:p>
    <w:p>
      <w:pPr>
        <w:spacing w:line="360" w:lineRule="auto"/>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3、低于成本价不正当竞争预防措施：</w:t>
      </w:r>
    </w:p>
    <w:p>
      <w:pPr>
        <w:spacing w:line="360" w:lineRule="auto"/>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在谈判过程中，供应商报价低于采购预算的50%或者低于其他有效供应商报价算术平均价的40%，有可能影响服务质量或者不能诚信履约的，谈判小组应当要求其在谈判现场合理的时间内提供书面说明，并提交相关证明材料，供应商不能证明其报价合理性的，谈判小组应当将其作为无效处理。（供应商的书面说明材料应当按照国家财务会计制度的规定要求，逐项就供应商提供的服务的主营业务成本、税金及附加、销售费用、管理费用、财务费用等成本构成事项详细陈述）。</w:t>
      </w:r>
    </w:p>
    <w:p>
      <w:pPr>
        <w:spacing w:line="360" w:lineRule="auto"/>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（2）供应商书面说明应当签字确认或者加盖公章，否则无效。书面说明的签字确认，由其法定代表人/主要负责人/本人或者其授权代表签字确认。 </w:t>
      </w:r>
    </w:p>
    <w:p>
      <w:pPr>
        <w:spacing w:line="360" w:lineRule="auto"/>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pStyle w:val="3"/>
        <w:rPr>
          <w:rFonts w:hint="eastAsia"/>
          <w:b/>
          <w:bCs/>
          <w:color w:val="auto"/>
          <w:sz w:val="24"/>
          <w:szCs w:val="24"/>
          <w:highlight w:val="none"/>
          <w:lang w:val="en-US" w:eastAsia="zh-CN"/>
        </w:rPr>
      </w:pPr>
    </w:p>
    <w:p>
      <w:pPr>
        <w:pStyle w:val="3"/>
        <w:ind w:firstLine="482" w:firstLineChars="200"/>
        <w:rPr>
          <w:rFonts w:hint="eastAsia"/>
          <w:b/>
          <w:bCs/>
          <w:color w:val="auto"/>
          <w:sz w:val="24"/>
          <w:szCs w:val="24"/>
          <w:highlight w:val="none"/>
          <w:lang w:val="en-US" w:eastAsia="zh-CN"/>
        </w:rPr>
      </w:pPr>
      <w:r>
        <w:rPr>
          <w:rFonts w:hint="eastAsia"/>
          <w:b/>
          <w:bCs/>
          <w:color w:val="auto"/>
          <w:sz w:val="24"/>
          <w:szCs w:val="24"/>
          <w:highlight w:val="none"/>
          <w:lang w:val="en-US" w:eastAsia="zh-CN"/>
        </w:rPr>
        <w:t>注意：本项目服务内容及要求、商务要求和其他要求均为实质性条款，供应商均需完全响应，不允许有负偏离，否则作无效投标处理。</w:t>
      </w:r>
    </w:p>
    <w:p>
      <w:pPr>
        <w:spacing w:line="360" w:lineRule="auto"/>
        <w:jc w:val="center"/>
        <w:rPr>
          <w:rFonts w:hint="eastAsia" w:ascii="宋体" w:hAnsi="宋体"/>
          <w:b/>
          <w:color w:val="auto"/>
          <w:sz w:val="32"/>
          <w:szCs w:val="32"/>
          <w:highlight w:val="none"/>
        </w:rPr>
        <w:sectPr>
          <w:pgSz w:w="11906" w:h="16838"/>
          <w:pgMar w:top="1440" w:right="1418" w:bottom="1440" w:left="1474" w:header="851" w:footer="992" w:gutter="0"/>
          <w:pgNumType w:fmt="decimal"/>
          <w:cols w:space="720" w:num="1"/>
          <w:titlePg/>
          <w:docGrid w:type="lines" w:linePitch="312" w:charSpace="0"/>
        </w:sect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第三章 谈判程序、谈判内容和成交标准</w:t>
      </w:r>
    </w:p>
    <w:p>
      <w:pPr>
        <w:spacing w:line="360" w:lineRule="auto"/>
        <w:jc w:val="center"/>
        <w:rPr>
          <w:rFonts w:hint="eastAsia" w:ascii="宋体" w:hAnsi="宋体"/>
          <w:b/>
          <w:color w:val="auto"/>
          <w:sz w:val="32"/>
          <w:szCs w:val="32"/>
          <w:highlight w:val="none"/>
        </w:rPr>
      </w:pP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一、资格审查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1、响应供应商递交响应文件截止时间结束后，采购人依据相关管理规定成立并组织谈判小组对递交响应文件的响应供应商进行资格审查，确定邀请参加谈判的响应供应商名单。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2、通过资格审查的响应供应商不足三家的，本次竞争性谈判采购活动终止。</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二、 谈 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1、响应供应商资格审查结束后，采购人组织谈判小组按照谈判文件的规定与通过资格审查的响应供应商分别进行谈判。本次采购项目设1轮谈判。</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2、谈判过程中，谈判小组获得采购单位负责人同意后，可以根据谈判情况变更谈判文件内容，但资格条件不得变更，并将变更的内容书面通知所有参加报价的供应商，并做好书面记录。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3、谈判达到响应供应商响应文件符合采购需求、质量和服务相等的前提下，谈判小组应要求供应商进行最后报价。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4、响应供应商进行最后报价，填写二次报价单，递交谈判小组。</w:t>
      </w:r>
    </w:p>
    <w:p>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三、确定成交供应商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1、本项目由谈判小组直接确定成交供应商。</w:t>
      </w:r>
    </w:p>
    <w:p>
      <w:pPr>
        <w:autoSpaceDE w:val="0"/>
        <w:autoSpaceDN w:val="0"/>
        <w:adjustRightInd w:val="0"/>
        <w:spacing w:line="360" w:lineRule="auto"/>
        <w:ind w:firstLine="480" w:firstLineChars="200"/>
        <w:rPr>
          <w:rFonts w:hint="eastAsia" w:ascii="宋体" w:hAnsi="宋体"/>
          <w:color w:val="auto"/>
          <w:spacing w:val="-4"/>
          <w:sz w:val="24"/>
          <w:highlight w:val="none"/>
        </w:rPr>
      </w:pPr>
      <w:r>
        <w:rPr>
          <w:rFonts w:hint="eastAsia" w:ascii="宋体" w:hAnsi="宋体" w:cs="宋体"/>
          <w:color w:val="auto"/>
          <w:kern w:val="0"/>
          <w:sz w:val="24"/>
          <w:highlight w:val="none"/>
        </w:rPr>
        <w:t>2、由谈判小组</w:t>
      </w:r>
      <w:r>
        <w:rPr>
          <w:rFonts w:hint="eastAsia" w:ascii="宋体" w:hAnsi="宋体"/>
          <w:color w:val="auto"/>
          <w:spacing w:val="-4"/>
          <w:sz w:val="24"/>
          <w:highlight w:val="none"/>
        </w:rPr>
        <w:t>按照公平、公正、择优的原则，采用最低评标价法进行评定。</w:t>
      </w:r>
    </w:p>
    <w:p>
      <w:pPr>
        <w:autoSpaceDE w:val="0"/>
        <w:autoSpaceDN w:val="0"/>
        <w:adjustRightInd w:val="0"/>
        <w:spacing w:line="360" w:lineRule="auto"/>
        <w:ind w:firstLine="464" w:firstLineChars="200"/>
        <w:rPr>
          <w:rFonts w:hint="eastAsia" w:ascii="宋体" w:hAnsi="宋体" w:cs="宋体"/>
          <w:color w:val="auto"/>
          <w:kern w:val="0"/>
          <w:sz w:val="28"/>
          <w:szCs w:val="28"/>
          <w:highlight w:val="none"/>
        </w:rPr>
      </w:pPr>
      <w:r>
        <w:rPr>
          <w:rFonts w:hint="eastAsia" w:ascii="宋体" w:hAnsi="宋体"/>
          <w:color w:val="auto"/>
          <w:spacing w:val="-4"/>
          <w:sz w:val="24"/>
          <w:highlight w:val="none"/>
        </w:rPr>
        <w:t>3、谈判小组根据“符合采购需求，质量和服务相等且报价最低的原则”，现场依法确定成交供应商（</w:t>
      </w:r>
      <w:r>
        <w:rPr>
          <w:rFonts w:hint="eastAsia" w:ascii="宋体" w:hAnsi="宋体" w:cs="宋体"/>
          <w:color w:val="auto"/>
          <w:kern w:val="0"/>
          <w:sz w:val="24"/>
          <w:highlight w:val="none"/>
        </w:rPr>
        <w:t>以提出最低第二次报价的响应供应商作为成交供应商），</w:t>
      </w:r>
      <w:r>
        <w:rPr>
          <w:rFonts w:hint="eastAsia" w:ascii="宋体" w:hAnsi="宋体"/>
          <w:color w:val="auto"/>
          <w:kern w:val="0"/>
          <w:sz w:val="24"/>
          <w:highlight w:val="none"/>
        </w:rPr>
        <w:t>报价相同的,采取抽签方式决定排名，并确定排名第一的</w:t>
      </w:r>
      <w:r>
        <w:rPr>
          <w:rFonts w:hint="eastAsia" w:ascii="宋体" w:hAnsi="宋体" w:cs="宋体"/>
          <w:color w:val="auto"/>
          <w:kern w:val="0"/>
          <w:sz w:val="24"/>
          <w:highlight w:val="none"/>
        </w:rPr>
        <w:t>响应供应商</w:t>
      </w:r>
      <w:r>
        <w:rPr>
          <w:rFonts w:hint="eastAsia" w:ascii="宋体" w:hAnsi="宋体"/>
          <w:color w:val="auto"/>
          <w:kern w:val="0"/>
          <w:sz w:val="24"/>
          <w:highlight w:val="none"/>
        </w:rPr>
        <w:t>为第一成交候选供应商</w:t>
      </w:r>
      <w:r>
        <w:rPr>
          <w:rFonts w:hint="eastAsia" w:ascii="宋体" w:hAnsi="宋体" w:cs="宋体"/>
          <w:color w:val="auto"/>
          <w:kern w:val="0"/>
          <w:sz w:val="24"/>
          <w:highlight w:val="none"/>
        </w:rPr>
        <w:t>；</w:t>
      </w:r>
      <w:r>
        <w:rPr>
          <w:rFonts w:hint="eastAsia" w:ascii="宋体" w:hAnsi="宋体"/>
          <w:color w:val="auto"/>
          <w:sz w:val="24"/>
          <w:highlight w:val="none"/>
        </w:rPr>
        <w:t>当排名第一的</w:t>
      </w:r>
      <w:r>
        <w:rPr>
          <w:rFonts w:hint="eastAsia" w:ascii="宋体" w:hAnsi="宋体" w:cs="宋体"/>
          <w:color w:val="auto"/>
          <w:kern w:val="0"/>
          <w:sz w:val="24"/>
          <w:highlight w:val="none"/>
        </w:rPr>
        <w:t>响应供应商</w:t>
      </w:r>
      <w:r>
        <w:rPr>
          <w:rFonts w:hint="eastAsia" w:ascii="宋体" w:hAnsi="宋体"/>
          <w:color w:val="auto"/>
          <w:sz w:val="24"/>
          <w:highlight w:val="none"/>
        </w:rPr>
        <w:t>不能履约时：本次谈判无效，采购人可重新组织谈判；采购人也可以选择由排名第二的候选</w:t>
      </w:r>
      <w:r>
        <w:rPr>
          <w:rFonts w:hint="eastAsia" w:ascii="宋体" w:hAnsi="宋体" w:cs="宋体"/>
          <w:color w:val="auto"/>
          <w:kern w:val="0"/>
          <w:sz w:val="24"/>
          <w:highlight w:val="none"/>
        </w:rPr>
        <w:t>响应供应商</w:t>
      </w:r>
      <w:r>
        <w:rPr>
          <w:rFonts w:hint="eastAsia" w:ascii="宋体" w:hAnsi="宋体"/>
          <w:color w:val="auto"/>
          <w:sz w:val="24"/>
          <w:highlight w:val="none"/>
        </w:rPr>
        <w:t>作为成交供应商，以此类推，如排名前三名的</w:t>
      </w:r>
      <w:r>
        <w:rPr>
          <w:rFonts w:hint="eastAsia" w:ascii="宋体" w:hAnsi="宋体" w:cs="宋体"/>
          <w:color w:val="auto"/>
          <w:kern w:val="0"/>
          <w:sz w:val="24"/>
          <w:highlight w:val="none"/>
        </w:rPr>
        <w:t>响应供应商</w:t>
      </w:r>
      <w:r>
        <w:rPr>
          <w:rFonts w:hint="eastAsia" w:ascii="宋体" w:hAnsi="宋体"/>
          <w:color w:val="auto"/>
          <w:sz w:val="24"/>
          <w:highlight w:val="none"/>
        </w:rPr>
        <w:t>均不能履约时，本次谈判无效，重新组织谈判。</w:t>
      </w:r>
    </w:p>
    <w:p>
      <w:pPr>
        <w:spacing w:line="360" w:lineRule="auto"/>
        <w:jc w:val="center"/>
        <w:rPr>
          <w:rFonts w:hint="eastAsia" w:ascii="宋体" w:hAnsi="宋体"/>
          <w:b/>
          <w:color w:val="auto"/>
          <w:sz w:val="32"/>
          <w:szCs w:val="32"/>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第四章    供应商应当提供的资格、资质性及其他类似效力要求的相关证明材料</w:t>
      </w: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color w:val="auto"/>
          <w:sz w:val="24"/>
          <w:highlight w:val="none"/>
        </w:rPr>
      </w:pP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1、营业执照、税务登记证及组织机构代码证或“三证合一”的营业执照。(复印件盖鲜章)</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2、法定代表人授权书原件（格式见第五章报价文件格</w:t>
      </w:r>
      <w:r>
        <w:rPr>
          <w:rFonts w:hint="eastAsia" w:ascii="宋体" w:hAnsi="宋体" w:eastAsia="宋体" w:cs="Times New Roman"/>
          <w:color w:val="auto"/>
          <w:sz w:val="24"/>
          <w:highlight w:val="none"/>
        </w:rPr>
        <w:t>式</w:t>
      </w:r>
      <w:r>
        <w:rPr>
          <w:rFonts w:hint="eastAsia" w:ascii="宋体" w:hAnsi="宋体" w:eastAsia="宋体" w:cs="Times New Roman"/>
          <w:color w:val="auto"/>
          <w:sz w:val="24"/>
          <w:highlight w:val="none"/>
          <w:lang w:eastAsia="zh-CN"/>
        </w:rPr>
        <w:t>二</w:t>
      </w:r>
      <w:r>
        <w:rPr>
          <w:rFonts w:hint="eastAsia" w:ascii="宋体" w:hAnsi="宋体" w:eastAsia="宋体" w:cs="Times New Roman"/>
          <w:color w:val="auto"/>
          <w:sz w:val="24"/>
          <w:highlight w:val="none"/>
        </w:rPr>
        <w:t>）</w:t>
      </w:r>
      <w:r>
        <w:rPr>
          <w:rFonts w:hint="eastAsia" w:ascii="宋体" w:hAnsi="宋体"/>
          <w:color w:val="auto"/>
          <w:sz w:val="24"/>
          <w:highlight w:val="none"/>
        </w:rPr>
        <w:t>，并附法定代表人及授权代表身份证复印件盖鲜章。</w:t>
      </w:r>
      <w:r>
        <w:rPr>
          <w:rFonts w:hint="eastAsia" w:ascii="宋体" w:hAnsi="宋体"/>
          <w:color w:val="auto"/>
          <w:sz w:val="24"/>
          <w:highlight w:val="none"/>
          <w:lang w:eastAsia="zh-CN"/>
        </w:rPr>
        <w:t>（</w:t>
      </w:r>
      <w:r>
        <w:rPr>
          <w:rFonts w:hint="eastAsia" w:ascii="宋体" w:hAnsi="宋体" w:cs="宋体"/>
          <w:color w:val="auto"/>
          <w:spacing w:val="-7"/>
          <w:sz w:val="24"/>
          <w:szCs w:val="24"/>
          <w:highlight w:val="none"/>
        </w:rPr>
        <w:t>若法定代表人</w:t>
      </w:r>
      <w:r>
        <w:rPr>
          <w:rFonts w:hint="eastAsia" w:ascii="宋体" w:hAnsi="宋体" w:cs="宋体"/>
          <w:color w:val="auto"/>
          <w:spacing w:val="-7"/>
          <w:sz w:val="24"/>
          <w:szCs w:val="24"/>
          <w:highlight w:val="none"/>
          <w:lang w:val="en-US" w:eastAsia="zh-CN"/>
        </w:rPr>
        <w:t>本人</w:t>
      </w:r>
      <w:r>
        <w:rPr>
          <w:rFonts w:hint="eastAsia" w:ascii="宋体" w:hAnsi="宋体" w:cs="宋体"/>
          <w:color w:val="auto"/>
          <w:spacing w:val="-7"/>
          <w:sz w:val="24"/>
          <w:szCs w:val="24"/>
          <w:highlight w:val="none"/>
        </w:rPr>
        <w:t>参加</w:t>
      </w:r>
      <w:r>
        <w:rPr>
          <w:rFonts w:hint="eastAsia" w:ascii="宋体" w:hAnsi="宋体" w:cs="宋体"/>
          <w:color w:val="auto"/>
          <w:spacing w:val="-7"/>
          <w:sz w:val="24"/>
          <w:szCs w:val="24"/>
          <w:highlight w:val="none"/>
          <w:lang w:eastAsia="zh-CN"/>
        </w:rPr>
        <w:t>，则提供</w:t>
      </w:r>
      <w:r>
        <w:rPr>
          <w:rFonts w:hint="eastAsia" w:ascii="宋体" w:hAnsi="宋体" w:cs="宋体"/>
          <w:color w:val="auto"/>
          <w:sz w:val="24"/>
          <w:szCs w:val="24"/>
          <w:highlight w:val="none"/>
        </w:rPr>
        <w:t>法定代表人身份证明原件</w:t>
      </w:r>
      <w:r>
        <w:rPr>
          <w:rFonts w:hint="eastAsia" w:ascii="宋体" w:hAnsi="宋体" w:cs="宋体"/>
          <w:color w:val="auto"/>
          <w:sz w:val="24"/>
          <w:szCs w:val="24"/>
          <w:highlight w:val="none"/>
          <w:lang w:eastAsia="zh-CN"/>
        </w:rPr>
        <w:t>及身份证复印件，格式自拟</w:t>
      </w:r>
      <w:r>
        <w:rPr>
          <w:rFonts w:hint="eastAsia" w:ascii="宋体" w:hAnsi="宋体"/>
          <w:color w:val="auto"/>
          <w:sz w:val="24"/>
          <w:highlight w:val="none"/>
          <w:lang w:eastAsia="zh-CN"/>
        </w:rPr>
        <w:t>）</w:t>
      </w:r>
    </w:p>
    <w:p>
      <w:pPr>
        <w:autoSpaceDE w:val="0"/>
        <w:autoSpaceDN w:val="0"/>
        <w:adjustRightInd w:val="0"/>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3、《中华人民共和国特种设备安装改造维修许可证》。</w:t>
      </w:r>
      <w:r>
        <w:rPr>
          <w:rFonts w:hint="eastAsia" w:ascii="宋体" w:hAnsi="宋体"/>
          <w:color w:val="auto"/>
          <w:sz w:val="24"/>
          <w:highlight w:val="none"/>
        </w:rPr>
        <w:t>(复印件盖鲜章)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其他相关材料。（格式见第五章“供应商响应文件相关文书格式”）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、采购文件要求需要提供的其他相关材料。（格式自拟）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、供应商认为需要提供的其他相关材料。（格式自拟）</w:t>
      </w:r>
    </w:p>
    <w:p>
      <w:pPr>
        <w:spacing w:line="360" w:lineRule="auto"/>
        <w:ind w:firstLine="482" w:firstLineChars="200"/>
        <w:rPr>
          <w:rFonts w:hint="eastAsia" w:ascii="宋体" w:hAnsi="宋体"/>
          <w:b/>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pStyle w:val="3"/>
        <w:rPr>
          <w:rFonts w:hint="eastAsia"/>
          <w:color w:val="auto"/>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1、以上要求响应供应商提供的资格证明文件复印件的必须加盖响应供应商印章（鲜章）。</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2、若提供资料不实，则取消其成交资格。</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sectPr>
          <w:pgSz w:w="11906" w:h="16838"/>
          <w:pgMar w:top="1440" w:right="1418" w:bottom="1440" w:left="1474" w:header="851" w:footer="992" w:gutter="0"/>
          <w:pgNumType w:fmt="decimal"/>
          <w:cols w:space="720" w:num="1"/>
          <w:titlePg/>
          <w:docGrid w:type="lines" w:linePitch="312" w:charSpace="0"/>
        </w:sect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第五章  供应商响应文件相关文书格式</w:t>
      </w:r>
    </w:p>
    <w:p>
      <w:pPr>
        <w:spacing w:line="360" w:lineRule="auto"/>
        <w:jc w:val="center"/>
        <w:rPr>
          <w:rFonts w:hint="eastAsia" w:ascii="宋体" w:hAnsi="宋体"/>
          <w:b/>
          <w:color w:val="auto"/>
          <w:sz w:val="32"/>
          <w:szCs w:val="32"/>
          <w:highlight w:val="none"/>
        </w:rPr>
      </w:pPr>
    </w:p>
    <w:p>
      <w:pPr>
        <w:spacing w:line="360" w:lineRule="auto"/>
        <w:ind w:firstLine="560" w:firstLineChars="200"/>
        <w:jc w:val="left"/>
        <w:rPr>
          <w:rFonts w:hint="eastAsia" w:ascii="宋体" w:hAnsi="宋体"/>
          <w:bCs/>
          <w:color w:val="auto"/>
          <w:sz w:val="28"/>
          <w:szCs w:val="28"/>
          <w:highlight w:val="none"/>
        </w:rPr>
      </w:pPr>
    </w:p>
    <w:p>
      <w:pPr>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一、本章所制响应文件格式（不包括签字盖章），除格式中明确将该格式作为实质性要求的，不具有强制性。</w:t>
      </w:r>
    </w:p>
    <w:p>
      <w:pPr>
        <w:spacing w:line="360" w:lineRule="auto"/>
        <w:ind w:firstLine="360" w:firstLineChars="150"/>
        <w:jc w:val="left"/>
        <w:rPr>
          <w:rFonts w:hint="eastAsia" w:ascii="宋体" w:hAnsi="宋体"/>
          <w:bCs/>
          <w:color w:val="auto"/>
          <w:sz w:val="24"/>
          <w:highlight w:val="none"/>
        </w:rPr>
      </w:pPr>
      <w:r>
        <w:rPr>
          <w:rFonts w:hint="eastAsia" w:ascii="宋体" w:hAnsi="宋体"/>
          <w:bCs/>
          <w:color w:val="auto"/>
          <w:sz w:val="24"/>
          <w:highlight w:val="none"/>
        </w:rPr>
        <w:t>二、本章所制响应文件格式有关表格中的备注栏，由供应商根据自身响应情况作解释性说明，不作为必填项。</w:t>
      </w:r>
    </w:p>
    <w:p>
      <w:pPr>
        <w:spacing w:line="360" w:lineRule="auto"/>
        <w:ind w:firstLine="360" w:firstLineChars="150"/>
        <w:jc w:val="left"/>
        <w:rPr>
          <w:rFonts w:hint="eastAsia" w:ascii="宋体" w:hAnsi="宋体"/>
          <w:bCs/>
          <w:color w:val="auto"/>
          <w:sz w:val="24"/>
          <w:highlight w:val="none"/>
        </w:rPr>
      </w:pPr>
      <w:r>
        <w:rPr>
          <w:rFonts w:hint="eastAsia" w:ascii="宋体" w:hAnsi="宋体"/>
          <w:bCs/>
          <w:color w:val="auto"/>
          <w:sz w:val="24"/>
          <w:highlight w:val="none"/>
        </w:rPr>
        <w:t>三、本章所制响应文件格式中需要填写的相关内容事项，可能会与本采购项目无关，在不改变响应文件</w:t>
      </w:r>
      <w:r>
        <w:rPr>
          <w:rFonts w:hint="eastAsia" w:ascii="宋体" w:hAnsi="宋体"/>
          <w:bCs/>
          <w:color w:val="auto"/>
          <w:sz w:val="24"/>
          <w:highlight w:val="none"/>
          <w:lang w:val="en-US" w:eastAsia="zh-CN"/>
        </w:rPr>
        <w:t>原意</w:t>
      </w:r>
      <w:r>
        <w:rPr>
          <w:rFonts w:hint="eastAsia" w:ascii="宋体" w:hAnsi="宋体"/>
          <w:bCs/>
          <w:color w:val="auto"/>
          <w:sz w:val="24"/>
          <w:highlight w:val="none"/>
        </w:rPr>
        <w:t>、不影响本项目采购需求的情况下，供应商可以不予填写，但应当注明。</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一、法定代表人授权书</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lang w:eastAsia="zh-CN"/>
        </w:rPr>
        <w:t>剑阁县</w:t>
      </w:r>
      <w:r>
        <w:rPr>
          <w:rFonts w:hint="eastAsia" w:ascii="宋体" w:hAnsi="宋体"/>
          <w:color w:val="auto"/>
          <w:sz w:val="24"/>
          <w:highlight w:val="none"/>
        </w:rPr>
        <w:t>第一人民医院：</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本授权声明：</w:t>
      </w:r>
      <w:r>
        <w:rPr>
          <w:rFonts w:hint="eastAsia" w:ascii="宋体" w:hAnsi="宋体"/>
          <w:color w:val="auto"/>
          <w:sz w:val="24"/>
          <w:highlight w:val="none"/>
          <w:u w:val="single"/>
        </w:rPr>
        <w:t xml:space="preserve">                     </w:t>
      </w:r>
      <w:r>
        <w:rPr>
          <w:rFonts w:hint="eastAsia" w:ascii="宋体" w:hAnsi="宋体"/>
          <w:color w:val="auto"/>
          <w:sz w:val="24"/>
          <w:highlight w:val="none"/>
        </w:rPr>
        <w:t>（响应供应商名称）</w:t>
      </w:r>
      <w:r>
        <w:rPr>
          <w:rFonts w:hint="eastAsia" w:ascii="宋体" w:hAnsi="宋体"/>
          <w:color w:val="auto"/>
          <w:sz w:val="24"/>
          <w:highlight w:val="none"/>
          <w:u w:val="single"/>
        </w:rPr>
        <w:t xml:space="preserve">          </w:t>
      </w:r>
      <w:r>
        <w:rPr>
          <w:rFonts w:hint="eastAsia" w:ascii="宋体" w:hAnsi="宋体"/>
          <w:color w:val="auto"/>
          <w:sz w:val="24"/>
          <w:highlight w:val="none"/>
        </w:rPr>
        <w:t>（法定代表人姓名、职务）授权</w:t>
      </w:r>
      <w:r>
        <w:rPr>
          <w:rFonts w:hint="eastAsia" w:ascii="宋体" w:hAnsi="宋体"/>
          <w:color w:val="auto"/>
          <w:sz w:val="24"/>
          <w:highlight w:val="none"/>
          <w:u w:val="single"/>
        </w:rPr>
        <w:t xml:space="preserve">                        </w:t>
      </w:r>
      <w:r>
        <w:rPr>
          <w:rFonts w:hint="eastAsia" w:ascii="宋体" w:hAnsi="宋体"/>
          <w:color w:val="auto"/>
          <w:sz w:val="24"/>
          <w:highlight w:val="none"/>
        </w:rPr>
        <w:t>（被授权人姓名、职务）为我方</w:t>
      </w:r>
      <w:r>
        <w:rPr>
          <w:rFonts w:hint="eastAsia" w:ascii="宋体" w:hAnsi="宋体"/>
          <w:bCs/>
          <w:color w:val="auto"/>
          <w:sz w:val="24"/>
          <w:highlight w:val="none"/>
          <w:u w:val="single"/>
        </w:rPr>
        <w:t>“</w:t>
      </w:r>
      <w:r>
        <w:rPr>
          <w:rFonts w:hint="eastAsia" w:ascii="宋体" w:hAnsi="宋体"/>
          <w:bCs/>
          <w:color w:val="auto"/>
          <w:sz w:val="24"/>
          <w:highlight w:val="none"/>
          <w:u w:val="single"/>
          <w:lang w:eastAsia="zh-CN"/>
        </w:rPr>
        <w:t>剑阁县第一人民医院电梯维保服务采购项目</w:t>
      </w:r>
      <w:r>
        <w:rPr>
          <w:rFonts w:hint="eastAsia" w:ascii="宋体" w:hAnsi="宋体"/>
          <w:bCs/>
          <w:color w:val="auto"/>
          <w:sz w:val="24"/>
          <w:highlight w:val="none"/>
          <w:u w:val="single"/>
        </w:rPr>
        <w:t>”</w:t>
      </w:r>
      <w:r>
        <w:rPr>
          <w:rFonts w:hint="eastAsia" w:ascii="宋体" w:hAnsi="宋体"/>
          <w:bCs/>
          <w:color w:val="auto"/>
          <w:sz w:val="24"/>
          <w:highlight w:val="none"/>
        </w:rPr>
        <w:t>（项目编号:</w:t>
      </w:r>
      <w:r>
        <w:rPr>
          <w:rFonts w:hint="eastAsia" w:ascii="宋体" w:hAnsi="宋体" w:eastAsia="宋体" w:cs="Times New Roman"/>
          <w:color w:val="auto"/>
          <w:sz w:val="24"/>
          <w:highlight w:val="none"/>
          <w:lang w:val="en-US" w:eastAsia="zh-CN"/>
        </w:rPr>
        <w:t>JGXDYRMYYHQBZK-2024-01</w:t>
      </w:r>
      <w:r>
        <w:rPr>
          <w:rFonts w:hint="eastAsia" w:ascii="宋体" w:hAnsi="宋体"/>
          <w:bCs/>
          <w:color w:val="auto"/>
          <w:sz w:val="24"/>
          <w:highlight w:val="none"/>
        </w:rPr>
        <w:t>）</w:t>
      </w:r>
      <w:r>
        <w:rPr>
          <w:rFonts w:hint="eastAsia" w:ascii="宋体" w:hAnsi="宋体"/>
          <w:color w:val="auto"/>
          <w:sz w:val="24"/>
          <w:highlight w:val="none"/>
        </w:rPr>
        <w:t>谈判采购活动的合法代表，以我方名义全权处理该项目有关谈判、签订合同以及执行合同等一切事宜。</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注：应附法定代表人/单位负责人身份证明材料复印件和授权代表身份证明材料复印件。</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adjustRightInd w:val="0"/>
        <w:spacing w:before="156" w:beforeLines="50" w:after="156" w:afterLines="50" w:line="360" w:lineRule="auto"/>
        <w:ind w:right="480" w:firstLine="4920" w:firstLineChars="2050"/>
        <w:rPr>
          <w:rFonts w:hint="eastAsia" w:ascii="宋体" w:hAnsi="宋体"/>
          <w:color w:val="auto"/>
          <w:sz w:val="24"/>
          <w:highlight w:val="none"/>
        </w:rPr>
      </w:pPr>
    </w:p>
    <w:p>
      <w:pPr>
        <w:adjustRightInd w:val="0"/>
        <w:spacing w:before="156" w:beforeLines="50" w:after="156" w:afterLines="50" w:line="360" w:lineRule="auto"/>
        <w:ind w:right="480" w:firstLine="4920" w:firstLineChars="2050"/>
        <w:rPr>
          <w:rFonts w:hint="eastAsia" w:ascii="宋体" w:hAnsi="宋体"/>
          <w:color w:val="auto"/>
          <w:sz w:val="24"/>
          <w:highlight w:val="none"/>
        </w:rPr>
      </w:pPr>
    </w:p>
    <w:p>
      <w:pPr>
        <w:adjustRightInd w:val="0"/>
        <w:spacing w:before="156" w:beforeLines="50" w:after="156" w:afterLines="50" w:line="360" w:lineRule="auto"/>
        <w:ind w:right="480" w:firstLine="4920" w:firstLineChars="2050"/>
        <w:rPr>
          <w:rFonts w:hint="eastAsia" w:ascii="宋体" w:hAnsi="宋体"/>
          <w:color w:val="auto"/>
          <w:sz w:val="24"/>
          <w:highlight w:val="none"/>
        </w:rPr>
      </w:pPr>
      <w:r>
        <w:rPr>
          <w:rFonts w:ascii="宋体" w:hAnsi="宋体"/>
          <w:color w:val="auto"/>
          <w:sz w:val="24"/>
          <w:highlight w:val="none"/>
        </w:rPr>
        <w:t xml:space="preserve">供应商名称（盖章）：  </w:t>
      </w:r>
    </w:p>
    <w:p>
      <w:pPr>
        <w:adjustRightInd w:val="0"/>
        <w:spacing w:before="156" w:beforeLines="50" w:after="156" w:afterLines="50" w:line="360" w:lineRule="auto"/>
        <w:ind w:right="480" w:firstLine="4560" w:firstLineChars="1900"/>
        <w:rPr>
          <w:rFonts w:hint="eastAsia"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rPr>
        <w:t xml:space="preserve">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授权代表签字：       </w:t>
      </w:r>
    </w:p>
    <w:p>
      <w:pPr>
        <w:spacing w:line="360" w:lineRule="auto"/>
        <w:ind w:right="480" w:firstLine="6000" w:firstLineChars="2500"/>
        <w:rPr>
          <w:rFonts w:hint="eastAsia" w:ascii="宋体" w:hAnsi="宋体"/>
          <w:color w:val="auto"/>
          <w:sz w:val="24"/>
          <w:highlight w:val="none"/>
        </w:rPr>
      </w:pPr>
      <w:r>
        <w:rPr>
          <w:rFonts w:hint="eastAsia" w:ascii="宋体" w:hAnsi="宋体"/>
          <w:color w:val="auto"/>
          <w:sz w:val="24"/>
          <w:highlight w:val="none"/>
        </w:rPr>
        <w:t xml:space="preserve">日    期：    </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二、报 价 函</w:t>
      </w:r>
    </w:p>
    <w:p>
      <w:pPr>
        <w:pStyle w:val="5"/>
        <w:spacing w:after="0" w:line="360" w:lineRule="auto"/>
        <w:rPr>
          <w:rFonts w:hint="eastAsia" w:ascii="宋体" w:hAnsi="宋体"/>
          <w:bCs/>
          <w:color w:val="auto"/>
          <w:sz w:val="28"/>
          <w:szCs w:val="28"/>
          <w:highlight w:val="none"/>
        </w:rPr>
      </w:pPr>
    </w:p>
    <w:p>
      <w:pPr>
        <w:pStyle w:val="5"/>
        <w:spacing w:after="0" w:line="360" w:lineRule="auto"/>
        <w:rPr>
          <w:rFonts w:hint="eastAsia" w:ascii="宋体" w:hAnsi="宋体"/>
          <w:bCs/>
          <w:color w:val="auto"/>
          <w:sz w:val="24"/>
          <w:highlight w:val="none"/>
        </w:rPr>
      </w:pPr>
      <w:r>
        <w:rPr>
          <w:rFonts w:hint="eastAsia" w:ascii="宋体" w:hAnsi="宋体"/>
          <w:bCs/>
          <w:color w:val="auto"/>
          <w:sz w:val="24"/>
          <w:highlight w:val="none"/>
          <w:lang w:eastAsia="zh-CN"/>
        </w:rPr>
        <w:t>剑阁县</w:t>
      </w:r>
      <w:r>
        <w:rPr>
          <w:rFonts w:hint="eastAsia" w:ascii="宋体" w:hAnsi="宋体"/>
          <w:bCs/>
          <w:color w:val="auto"/>
          <w:sz w:val="24"/>
          <w:highlight w:val="none"/>
        </w:rPr>
        <w:t>第一人民医院：</w:t>
      </w:r>
    </w:p>
    <w:p>
      <w:pPr>
        <w:pStyle w:val="5"/>
        <w:spacing w:after="0" w:line="360" w:lineRule="auto"/>
        <w:ind w:firstLine="480" w:firstLineChars="200"/>
        <w:rPr>
          <w:rFonts w:hint="eastAsia" w:ascii="宋体" w:hAnsi="宋体"/>
          <w:bCs/>
          <w:color w:val="auto"/>
          <w:sz w:val="24"/>
          <w:highlight w:val="none"/>
        </w:rPr>
      </w:pPr>
    </w:p>
    <w:p>
      <w:pPr>
        <w:pStyle w:val="5"/>
        <w:spacing w:after="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我方全面研究了“</w:t>
      </w:r>
      <w:r>
        <w:rPr>
          <w:rFonts w:hint="eastAsia" w:ascii="宋体" w:hAnsi="宋体"/>
          <w:bCs/>
          <w:color w:val="auto"/>
          <w:sz w:val="24"/>
          <w:highlight w:val="none"/>
          <w:u w:val="single"/>
          <w:lang w:eastAsia="zh-CN"/>
        </w:rPr>
        <w:t>剑阁县第一人民医院电梯维保服务采购项目</w:t>
      </w:r>
      <w:r>
        <w:rPr>
          <w:rFonts w:hint="eastAsia" w:ascii="宋体" w:hAnsi="宋体"/>
          <w:bCs/>
          <w:color w:val="auto"/>
          <w:sz w:val="24"/>
          <w:highlight w:val="none"/>
        </w:rPr>
        <w:t>”项目谈判文件（项目编号</w:t>
      </w:r>
      <w:r>
        <w:rPr>
          <w:rFonts w:hint="eastAsia" w:ascii="宋体" w:hAnsi="宋体" w:eastAsia="宋体" w:cs="Times New Roman"/>
          <w:bCs/>
          <w:color w:val="auto"/>
          <w:sz w:val="24"/>
          <w:highlight w:val="none"/>
          <w:lang w:val="en-US" w:eastAsia="zh-CN"/>
        </w:rPr>
        <w:t>JGXDYRMYYHQBZK-2024-01</w:t>
      </w:r>
      <w:r>
        <w:rPr>
          <w:rFonts w:hint="eastAsia" w:ascii="宋体" w:hAnsi="宋体"/>
          <w:bCs/>
          <w:color w:val="auto"/>
          <w:sz w:val="24"/>
          <w:highlight w:val="none"/>
        </w:rPr>
        <w:t>），决定参加贵单位组织的本项目谈判采购。我方授权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（姓名、职务）代表我方</w:t>
      </w:r>
      <w:r>
        <w:rPr>
          <w:rFonts w:hint="eastAsia" w:ascii="宋体" w:hAnsi="宋体"/>
          <w:bCs/>
          <w:color w:val="auto"/>
          <w:sz w:val="24"/>
          <w:highlight w:val="none"/>
          <w:u w:val="single"/>
        </w:rPr>
        <w:t xml:space="preserve">                        </w:t>
      </w:r>
      <w:r>
        <w:rPr>
          <w:rFonts w:hint="eastAsia" w:ascii="宋体" w:hAnsi="宋体"/>
          <w:bCs/>
          <w:color w:val="auto"/>
          <w:sz w:val="24"/>
          <w:highlight w:val="none"/>
        </w:rPr>
        <w:t>（参加谈判单位的名称）全权处理本项目谈判采购的有关事宜。</w:t>
      </w:r>
    </w:p>
    <w:p>
      <w:pPr>
        <w:pStyle w:val="5"/>
        <w:spacing w:after="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1、我方自愿按照</w:t>
      </w:r>
      <w:r>
        <w:rPr>
          <w:rFonts w:hint="eastAsia" w:ascii="宋体" w:hAnsi="宋体"/>
          <w:bCs/>
          <w:color w:val="auto"/>
          <w:sz w:val="24"/>
          <w:highlight w:val="none"/>
          <w:lang w:eastAsia="zh-CN"/>
        </w:rPr>
        <w:t>采购</w:t>
      </w:r>
      <w:r>
        <w:rPr>
          <w:rFonts w:hint="eastAsia" w:ascii="宋体" w:hAnsi="宋体"/>
          <w:bCs/>
          <w:color w:val="auto"/>
          <w:sz w:val="24"/>
          <w:highlight w:val="none"/>
        </w:rPr>
        <w:t>文件规定的各项要求向采购人提供所需服务，总报价为人民币</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元（大写：</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pPr>
        <w:pStyle w:val="5"/>
        <w:spacing w:after="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2、一旦我方成交，我方将严格履行合同规定的责任和义务，保证按质按量完成项目服务工作。</w:t>
      </w:r>
    </w:p>
    <w:p>
      <w:pPr>
        <w:pStyle w:val="5"/>
        <w:spacing w:after="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3、我方为本项目提交的响应文件正本1份，副本</w:t>
      </w:r>
      <w:r>
        <w:rPr>
          <w:rFonts w:hint="eastAsia" w:ascii="宋体" w:hAnsi="宋体"/>
          <w:color w:val="auto"/>
          <w:sz w:val="24"/>
          <w:highlight w:val="none"/>
        </w:rPr>
        <w:t>2</w:t>
      </w:r>
      <w:r>
        <w:rPr>
          <w:rFonts w:hint="eastAsia" w:ascii="宋体" w:hAnsi="宋体"/>
          <w:bCs/>
          <w:color w:val="auto"/>
          <w:sz w:val="24"/>
          <w:highlight w:val="none"/>
        </w:rPr>
        <w:t>份。</w:t>
      </w:r>
    </w:p>
    <w:p>
      <w:pPr>
        <w:pStyle w:val="5"/>
        <w:spacing w:after="0"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4、我方愿意提供贵院可能另外要求的，与本次谈判采购有关的文件资料，并保证我方已提供和将要提供的文件资料是真实、准确的。</w:t>
      </w:r>
    </w:p>
    <w:p>
      <w:pPr>
        <w:pStyle w:val="5"/>
        <w:spacing w:after="0" w:line="360" w:lineRule="auto"/>
        <w:ind w:firstLine="560" w:firstLineChars="200"/>
        <w:rPr>
          <w:rFonts w:hint="eastAsia" w:ascii="宋体" w:hAnsi="宋体"/>
          <w:bCs/>
          <w:color w:val="auto"/>
          <w:sz w:val="28"/>
          <w:szCs w:val="28"/>
          <w:highlight w:val="none"/>
        </w:rPr>
      </w:pPr>
    </w:p>
    <w:p>
      <w:pPr>
        <w:pStyle w:val="5"/>
        <w:spacing w:after="0" w:line="360" w:lineRule="auto"/>
        <w:ind w:firstLine="560" w:firstLineChars="200"/>
        <w:rPr>
          <w:rFonts w:hint="eastAsia" w:ascii="宋体" w:hAnsi="宋体"/>
          <w:bCs/>
          <w:color w:val="auto"/>
          <w:sz w:val="28"/>
          <w:szCs w:val="28"/>
          <w:highlight w:val="none"/>
        </w:rPr>
      </w:pPr>
    </w:p>
    <w:p>
      <w:pPr>
        <w:pStyle w:val="5"/>
        <w:spacing w:after="0" w:line="360" w:lineRule="auto"/>
        <w:ind w:firstLine="560" w:firstLineChars="200"/>
        <w:rPr>
          <w:rFonts w:hint="eastAsia" w:ascii="宋体" w:hAnsi="宋体"/>
          <w:bCs/>
          <w:color w:val="auto"/>
          <w:sz w:val="28"/>
          <w:szCs w:val="28"/>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hint="eastAsia" w:ascii="宋体" w:hAnsi="宋体"/>
          <w:b/>
          <w:color w:val="auto"/>
          <w:sz w:val="32"/>
          <w:szCs w:val="32"/>
          <w:highlight w:val="none"/>
        </w:rPr>
      </w:pPr>
    </w:p>
    <w:p>
      <w:pPr>
        <w:numPr>
          <w:ilvl w:val="0"/>
          <w:numId w:val="5"/>
        </w:numPr>
        <w:spacing w:line="360" w:lineRule="auto"/>
        <w:ind w:firstLine="420" w:firstLineChars="200"/>
        <w:rPr>
          <w:rFonts w:ascii="宋体" w:hAnsi="宋体"/>
          <w:color w:val="auto"/>
          <w:szCs w:val="21"/>
          <w:highlight w:val="none"/>
        </w:rPr>
      </w:pPr>
    </w:p>
    <w:p>
      <w:pPr>
        <w:spacing w:line="360" w:lineRule="auto"/>
        <w:ind w:firstLine="4176" w:firstLineChars="1300"/>
        <w:jc w:val="both"/>
        <w:rPr>
          <w:rFonts w:ascii="宋体" w:hAnsi="宋体" w:cs="宋体"/>
          <w:b/>
          <w:bCs/>
          <w:color w:val="auto"/>
          <w:sz w:val="32"/>
          <w:szCs w:val="32"/>
          <w:highlight w:val="none"/>
        </w:rPr>
      </w:pPr>
      <w:r>
        <w:rPr>
          <w:rFonts w:hint="eastAsia" w:ascii="宋体" w:hAnsi="宋体"/>
          <w:b/>
          <w:color w:val="auto"/>
          <w:sz w:val="32"/>
          <w:szCs w:val="32"/>
          <w:highlight w:val="none"/>
          <w:lang w:eastAsia="zh-CN"/>
        </w:rPr>
        <w:t>三</w:t>
      </w:r>
      <w:r>
        <w:rPr>
          <w:rFonts w:hint="eastAsia" w:ascii="宋体" w:hAnsi="宋体"/>
          <w:b/>
          <w:color w:val="auto"/>
          <w:sz w:val="32"/>
          <w:szCs w:val="32"/>
          <w:highlight w:val="none"/>
        </w:rPr>
        <w:t>、</w:t>
      </w:r>
      <w:r>
        <w:rPr>
          <w:rFonts w:hint="eastAsia" w:ascii="宋体" w:hAnsi="宋体" w:cs="宋体"/>
          <w:b/>
          <w:bCs/>
          <w:color w:val="auto"/>
          <w:sz w:val="32"/>
          <w:szCs w:val="32"/>
          <w:highlight w:val="none"/>
        </w:rPr>
        <w:t>承诺函</w:t>
      </w:r>
    </w:p>
    <w:p>
      <w:pPr>
        <w:widowControl/>
        <w:spacing w:line="360" w:lineRule="auto"/>
        <w:jc w:val="center"/>
        <w:rPr>
          <w:rFonts w:ascii="宋体" w:hAnsi="宋体" w:cs="宋体"/>
          <w:b/>
          <w:bCs/>
          <w:color w:val="auto"/>
          <w:sz w:val="24"/>
          <w:highlight w:val="none"/>
        </w:rPr>
      </w:pP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lang w:eastAsia="zh-CN"/>
        </w:rPr>
        <w:t>剑阁县</w:t>
      </w:r>
      <w:r>
        <w:rPr>
          <w:rFonts w:hint="eastAsia" w:ascii="宋体" w:hAnsi="宋体" w:cs="宋体"/>
          <w:color w:val="auto"/>
          <w:sz w:val="24"/>
          <w:highlight w:val="none"/>
        </w:rPr>
        <w:t>第一人民医院：</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我单位作为本次采购项目的供应商，根据谈判文件要求，现郑重承诺如下：</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一、具备《中华人民共和国政府采购法》第二十二条第一款和本项目规定的条件：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（七）根据采购项目提出的特殊条件。</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rPr>
          <w:rFonts w:ascii="宋体" w:hAnsi="宋体" w:cs="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四</w:t>
      </w:r>
      <w:r>
        <w:rPr>
          <w:rFonts w:hint="eastAsia" w:ascii="宋体" w:hAnsi="宋体" w:cs="宋体"/>
          <w:b/>
          <w:bCs/>
          <w:color w:val="auto"/>
          <w:sz w:val="32"/>
          <w:szCs w:val="32"/>
          <w:highlight w:val="none"/>
        </w:rPr>
        <w:t>、响应供应商诚信情况承诺函</w:t>
      </w:r>
    </w:p>
    <w:p>
      <w:pPr>
        <w:spacing w:line="360" w:lineRule="auto"/>
        <w:rPr>
          <w:rFonts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剑阁县</w:t>
      </w:r>
      <w:r>
        <w:rPr>
          <w:rFonts w:hint="eastAsia" w:ascii="宋体" w:hAnsi="宋体" w:cs="宋体"/>
          <w:color w:val="auto"/>
          <w:sz w:val="24"/>
          <w:highlight w:val="none"/>
        </w:rPr>
        <w:t xml:space="preserve">第一人民医院：     </w:t>
      </w:r>
    </w:p>
    <w:p>
      <w:pPr>
        <w:pStyle w:val="2"/>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本单位</w:t>
      </w:r>
      <w:r>
        <w:rPr>
          <w:rFonts w:hint="eastAsia" w:ascii="宋体" w:hAnsi="宋体" w:cs="宋体"/>
          <w:color w:val="auto"/>
          <w:sz w:val="24"/>
          <w:highlight w:val="none"/>
          <w:u w:val="single"/>
        </w:rPr>
        <w:t>XXXX（供应商名称）</w:t>
      </w:r>
      <w:r>
        <w:rPr>
          <w:rFonts w:hint="eastAsia" w:ascii="宋体" w:hAnsi="宋体" w:cs="宋体"/>
          <w:color w:val="auto"/>
          <w:sz w:val="24"/>
          <w:highlight w:val="none"/>
        </w:rPr>
        <w:t>参加</w:t>
      </w:r>
      <w:r>
        <w:rPr>
          <w:rFonts w:hint="eastAsia" w:ascii="宋体" w:hAnsi="宋体" w:cs="宋体"/>
          <w:color w:val="auto"/>
          <w:sz w:val="24"/>
          <w:highlight w:val="none"/>
          <w:u w:val="single"/>
          <w:lang w:eastAsia="zh-CN"/>
        </w:rPr>
        <w:t>剑阁县第一人民医院电梯维保服务采购项目</w:t>
      </w:r>
      <w:r>
        <w:rPr>
          <w:rFonts w:hint="eastAsia" w:ascii="宋体" w:hAnsi="宋体" w:cs="宋体"/>
          <w:color w:val="auto"/>
          <w:sz w:val="24"/>
          <w:highlight w:val="none"/>
          <w:u w:val="single"/>
        </w:rPr>
        <w:t>（项目编号：</w:t>
      </w:r>
      <w:r>
        <w:rPr>
          <w:rFonts w:hint="eastAsia" w:ascii="宋体" w:hAnsi="宋体" w:eastAsia="宋体" w:cs="Times New Roman"/>
          <w:color w:val="auto"/>
          <w:sz w:val="24"/>
          <w:highlight w:val="none"/>
          <w:u w:val="single"/>
          <w:lang w:val="en-US" w:eastAsia="zh-CN"/>
        </w:rPr>
        <w:t>JGXDYRMYYHQBZK-2024-01</w:t>
      </w:r>
      <w:r>
        <w:rPr>
          <w:rFonts w:hint="eastAsia" w:ascii="宋体" w:hAnsi="宋体" w:cs="宋体"/>
          <w:color w:val="auto"/>
          <w:sz w:val="24"/>
          <w:highlight w:val="none"/>
          <w:u w:val="single"/>
        </w:rPr>
        <w:t>）</w:t>
      </w:r>
      <w:r>
        <w:rPr>
          <w:rFonts w:hint="eastAsia" w:ascii="宋体" w:hAnsi="宋体" w:cs="宋体"/>
          <w:color w:val="auto"/>
          <w:sz w:val="24"/>
          <w:highlight w:val="none"/>
        </w:rPr>
        <w:t>的采购活动，现根据《四川省政府采购当事人诚信管理办法》（川财采[2015]33号）的相关规定，针对本单位的诚信情况作出以下承诺：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我单位具有《四川省政府采购当事人诚信管理办法》（川财采[2015]33号）所规定的失信行为</w:t>
      </w:r>
      <w:r>
        <w:rPr>
          <w:rFonts w:hint="eastAsia" w:ascii="宋体" w:hAnsi="宋体" w:cs="宋体"/>
          <w:color w:val="auto"/>
          <w:sz w:val="24"/>
          <w:highlight w:val="none"/>
          <w:u w:val="single"/>
        </w:rPr>
        <w:t>XXXX</w:t>
      </w:r>
      <w:r>
        <w:rPr>
          <w:rFonts w:hint="eastAsia" w:ascii="宋体" w:hAnsi="宋体" w:cs="宋体"/>
          <w:color w:val="auto"/>
          <w:sz w:val="24"/>
          <w:highlight w:val="none"/>
        </w:rPr>
        <w:t>次（填写失信行为的次数时，建议使用大写数字，如零、壹、贰、叁、肆等。）；（仅限递交响应文件截止当日仍在有效期的次数）</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我单位对以上填写信息的真实性负责。如有不实，本单位愿承担由此产生的一切法律责任和后果。</w:t>
      </w:r>
    </w:p>
    <w:p>
      <w:pPr>
        <w:spacing w:line="360" w:lineRule="auto"/>
        <w:rPr>
          <w:rFonts w:ascii="宋体" w:hAnsi="宋体" w:cs="宋体"/>
          <w:color w:val="auto"/>
          <w:sz w:val="24"/>
          <w:highlight w:val="none"/>
        </w:rPr>
      </w:pPr>
    </w:p>
    <w:p>
      <w:pPr>
        <w:pStyle w:val="5"/>
        <w:spacing w:after="0" w:line="360" w:lineRule="auto"/>
        <w:rPr>
          <w:rFonts w:hint="eastAsia" w:ascii="宋体" w:hAnsi="宋体"/>
          <w:bCs/>
          <w:color w:val="auto"/>
          <w:sz w:val="24"/>
          <w:highlight w:val="none"/>
        </w:rPr>
      </w:pPr>
    </w:p>
    <w:p>
      <w:pPr>
        <w:pStyle w:val="5"/>
        <w:spacing w:after="0" w:line="360" w:lineRule="auto"/>
        <w:rPr>
          <w:rFonts w:hint="eastAsia" w:ascii="宋体" w:hAnsi="宋体"/>
          <w:bCs/>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hint="eastAsia" w:ascii="宋体" w:hAnsi="宋体"/>
          <w:b/>
          <w:color w:val="auto"/>
          <w:kern w:val="0"/>
          <w:sz w:val="32"/>
          <w:szCs w:val="32"/>
          <w:highlight w:val="none"/>
          <w:lang w:val="en-US" w:eastAsia="zh-CN"/>
        </w:rPr>
        <w:sectPr>
          <w:pgSz w:w="11906" w:h="16838"/>
          <w:pgMar w:top="1440" w:right="1418" w:bottom="1440" w:left="1474" w:header="851" w:footer="992" w:gutter="0"/>
          <w:pgNumType w:fmt="decimal"/>
          <w:cols w:space="720" w:num="1"/>
          <w:titlePg/>
          <w:docGrid w:type="lines" w:linePitch="312" w:charSpace="0"/>
        </w:sectPr>
      </w:pPr>
    </w:p>
    <w:p>
      <w:pPr>
        <w:spacing w:line="360" w:lineRule="auto"/>
        <w:jc w:val="center"/>
        <w:rPr>
          <w:rFonts w:hint="eastAsia" w:ascii="宋体" w:hAnsi="宋体"/>
          <w:b/>
          <w:color w:val="auto"/>
          <w:kern w:val="0"/>
          <w:sz w:val="32"/>
          <w:szCs w:val="32"/>
          <w:highlight w:val="none"/>
        </w:rPr>
      </w:pPr>
      <w:r>
        <w:rPr>
          <w:rFonts w:hint="eastAsia" w:ascii="宋体" w:hAnsi="宋体"/>
          <w:b/>
          <w:color w:val="auto"/>
          <w:kern w:val="0"/>
          <w:sz w:val="32"/>
          <w:szCs w:val="32"/>
          <w:highlight w:val="none"/>
          <w:lang w:eastAsia="zh-CN"/>
        </w:rPr>
        <w:t>五</w:t>
      </w:r>
      <w:r>
        <w:rPr>
          <w:rFonts w:hint="eastAsia" w:ascii="宋体" w:hAnsi="宋体"/>
          <w:b/>
          <w:color w:val="auto"/>
          <w:kern w:val="0"/>
          <w:sz w:val="32"/>
          <w:szCs w:val="32"/>
          <w:highlight w:val="none"/>
        </w:rPr>
        <w:t>、服务</w:t>
      </w:r>
      <w:r>
        <w:rPr>
          <w:rFonts w:hint="eastAsia" w:ascii="宋体" w:hAnsi="宋体"/>
          <w:b/>
          <w:color w:val="auto"/>
          <w:kern w:val="0"/>
          <w:sz w:val="32"/>
          <w:szCs w:val="32"/>
          <w:highlight w:val="none"/>
          <w:lang w:eastAsia="zh-CN"/>
        </w:rPr>
        <w:t>内容及</w:t>
      </w:r>
      <w:r>
        <w:rPr>
          <w:rFonts w:hint="eastAsia" w:ascii="宋体" w:hAnsi="宋体"/>
          <w:b/>
          <w:color w:val="auto"/>
          <w:kern w:val="0"/>
          <w:sz w:val="32"/>
          <w:szCs w:val="32"/>
          <w:highlight w:val="none"/>
        </w:rPr>
        <w:t>要求应答表</w:t>
      </w:r>
    </w:p>
    <w:p>
      <w:pPr>
        <w:pStyle w:val="2"/>
        <w:spacing w:line="360" w:lineRule="auto"/>
        <w:ind w:firstLine="0" w:firstLineChars="0"/>
        <w:rPr>
          <w:rFonts w:hint="eastAsia" w:ascii="宋体" w:hAnsi="宋体"/>
          <w:color w:val="auto"/>
          <w:sz w:val="28"/>
          <w:szCs w:val="28"/>
          <w:highlight w:val="none"/>
        </w:rPr>
      </w:pP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color w:val="auto"/>
          <w:sz w:val="24"/>
          <w:highlight w:val="none"/>
        </w:rPr>
        <w:t xml:space="preserve"> </w:t>
      </w:r>
      <w:r>
        <w:rPr>
          <w:rFonts w:hint="eastAsia" w:ascii="宋体" w:hAnsi="宋体"/>
          <w:color w:val="auto"/>
          <w:sz w:val="24"/>
          <w:highlight w:val="none"/>
          <w:lang w:eastAsia="zh-CN"/>
        </w:rPr>
        <w:t>剑阁县第一人民医院电梯维保服务采购项目</w:t>
      </w: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eastAsia="宋体" w:cs="Times New Roman"/>
          <w:color w:val="auto"/>
          <w:sz w:val="24"/>
          <w:highlight w:val="none"/>
          <w:lang w:val="en-US" w:eastAsia="zh-CN"/>
        </w:rPr>
        <w:t>JGXDYRMYYHQBZK-2024-01</w:t>
      </w:r>
    </w:p>
    <w:p>
      <w:pPr>
        <w:pStyle w:val="2"/>
        <w:spacing w:line="360" w:lineRule="auto"/>
        <w:ind w:firstLine="0" w:firstLineChars="0"/>
        <w:rPr>
          <w:rFonts w:hint="eastAsia" w:ascii="宋体" w:hAnsi="宋体"/>
          <w:b/>
          <w:color w:val="auto"/>
          <w:kern w:val="0"/>
          <w:sz w:val="24"/>
          <w:highlight w:val="none"/>
        </w:rPr>
      </w:pPr>
      <w:r>
        <w:rPr>
          <w:rFonts w:ascii="宋体" w:hAnsi="宋体"/>
          <w:color w:val="auto"/>
          <w:sz w:val="24"/>
          <w:highlight w:val="none"/>
        </w:rPr>
        <w:t xml:space="preserve"> </w:t>
      </w:r>
    </w:p>
    <w:p>
      <w:pPr>
        <w:autoSpaceDE w:val="0"/>
        <w:autoSpaceDN w:val="0"/>
        <w:adjustRightInd w:val="0"/>
        <w:spacing w:line="360" w:lineRule="auto"/>
        <w:jc w:val="center"/>
        <w:rPr>
          <w:rFonts w:hint="eastAsia" w:ascii="宋体" w:hAnsi="宋体"/>
          <w:b/>
          <w:bCs/>
          <w:color w:val="auto"/>
          <w:kern w:val="0"/>
          <w:sz w:val="24"/>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9"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谈判文件要求</w:t>
            </w:r>
          </w:p>
        </w:tc>
        <w:tc>
          <w:tcPr>
            <w:tcW w:w="425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olor w:val="auto"/>
                <w:sz w:val="24"/>
                <w:highlight w:val="none"/>
              </w:rPr>
            </w:pPr>
          </w:p>
        </w:tc>
        <w:tc>
          <w:tcPr>
            <w:tcW w:w="3969"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jc w:val="center"/>
              <w:rPr>
                <w:rFonts w:hint="eastAsia" w:ascii="宋体" w:hAnsi="宋体"/>
                <w:color w:val="auto"/>
                <w:sz w:val="24"/>
                <w:highlight w:val="none"/>
              </w:rPr>
            </w:pPr>
          </w:p>
        </w:tc>
      </w:tr>
    </w:tbl>
    <w:p>
      <w:pPr>
        <w:spacing w:line="360" w:lineRule="auto"/>
        <w:ind w:left="600" w:leftChars="57" w:hanging="480" w:hangingChars="200"/>
        <w:rPr>
          <w:rFonts w:hint="eastAsia" w:ascii="宋体" w:hAnsi="宋体"/>
          <w:color w:val="auto"/>
          <w:sz w:val="24"/>
          <w:highlight w:val="none"/>
        </w:rPr>
      </w:pPr>
    </w:p>
    <w:p>
      <w:pPr>
        <w:spacing w:line="360" w:lineRule="auto"/>
        <w:ind w:left="600" w:leftChars="57" w:hanging="480" w:hangingChars="200"/>
        <w:rPr>
          <w:rFonts w:hint="eastAsia" w:ascii="宋体" w:hAnsi="宋体"/>
          <w:color w:val="auto"/>
          <w:sz w:val="24"/>
          <w:highlight w:val="none"/>
        </w:rPr>
      </w:pPr>
      <w:r>
        <w:rPr>
          <w:rFonts w:hint="eastAsia" w:ascii="宋体" w:hAnsi="宋体"/>
          <w:color w:val="auto"/>
          <w:sz w:val="24"/>
          <w:highlight w:val="none"/>
        </w:rPr>
        <w:t>注：</w:t>
      </w:r>
    </w:p>
    <w:p>
      <w:pPr>
        <w:adjustRightInd w:val="0"/>
        <w:spacing w:line="360" w:lineRule="auto"/>
        <w:ind w:firstLine="360" w:firstLineChars="150"/>
        <w:jc w:val="left"/>
        <w:rPr>
          <w:rFonts w:hint="eastAsia" w:ascii="宋体" w:hAnsi="宋体" w:eastAsia="宋体"/>
          <w:bCs/>
          <w:color w:val="auto"/>
          <w:sz w:val="24"/>
          <w:highlight w:val="none"/>
          <w:lang w:eastAsia="zh-CN"/>
        </w:rPr>
      </w:pPr>
      <w:r>
        <w:rPr>
          <w:rFonts w:hint="eastAsia" w:ascii="宋体" w:hAnsi="宋体"/>
          <w:color w:val="auto"/>
          <w:sz w:val="24"/>
          <w:highlight w:val="none"/>
        </w:rPr>
        <w:t>供应商根据谈判文件第二章中的服务</w:t>
      </w:r>
      <w:r>
        <w:rPr>
          <w:rFonts w:hint="eastAsia" w:ascii="宋体" w:hAnsi="宋体"/>
          <w:color w:val="auto"/>
          <w:sz w:val="24"/>
          <w:highlight w:val="none"/>
          <w:lang w:eastAsia="zh-CN"/>
        </w:rPr>
        <w:t>内容及要求</w:t>
      </w:r>
      <w:r>
        <w:rPr>
          <w:rFonts w:hint="eastAsia" w:ascii="宋体" w:hAnsi="宋体"/>
          <w:color w:val="auto"/>
          <w:sz w:val="24"/>
          <w:highlight w:val="none"/>
        </w:rPr>
        <w:t>据实填写，不得虚假应答，否则将取消其谈判或成交资格</w:t>
      </w:r>
      <w:r>
        <w:rPr>
          <w:rFonts w:hint="eastAsia" w:ascii="宋体" w:hAnsi="宋体"/>
          <w:color w:val="auto"/>
          <w:sz w:val="24"/>
          <w:highlight w:val="none"/>
          <w:lang w:eastAsia="zh-CN"/>
        </w:rPr>
        <w:t>。</w:t>
      </w:r>
    </w:p>
    <w:p>
      <w:pPr>
        <w:adjustRightInd w:val="0"/>
        <w:spacing w:line="360" w:lineRule="auto"/>
        <w:ind w:firstLine="360" w:firstLineChars="150"/>
        <w:jc w:val="left"/>
        <w:rPr>
          <w:rFonts w:hint="eastAsia" w:ascii="宋体" w:hAnsi="宋体"/>
          <w:bCs/>
          <w:color w:val="auto"/>
          <w:sz w:val="24"/>
          <w:highlight w:val="none"/>
        </w:rPr>
      </w:pPr>
    </w:p>
    <w:p>
      <w:pPr>
        <w:adjustRightInd w:val="0"/>
        <w:spacing w:line="360" w:lineRule="auto"/>
        <w:ind w:firstLine="360" w:firstLineChars="150"/>
        <w:jc w:val="left"/>
        <w:rPr>
          <w:rFonts w:hint="eastAsia" w:ascii="宋体" w:hAnsi="宋体"/>
          <w:bCs/>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、商务要求、其他要求应答表</w:t>
      </w:r>
      <w:r>
        <w:rPr>
          <w:rFonts w:hint="eastAsia" w:ascii="宋体" w:hAnsi="宋体"/>
          <w:color w:val="auto"/>
          <w:sz w:val="24"/>
          <w:highlight w:val="none"/>
        </w:rPr>
        <w:t xml:space="preserve">      </w:t>
      </w:r>
    </w:p>
    <w:p>
      <w:pPr>
        <w:pStyle w:val="2"/>
        <w:spacing w:line="360" w:lineRule="auto"/>
        <w:ind w:firstLine="0" w:firstLineChars="0"/>
        <w:rPr>
          <w:rFonts w:hint="eastAsia" w:ascii="宋体" w:hAnsi="宋体"/>
          <w:color w:val="auto"/>
          <w:sz w:val="28"/>
          <w:szCs w:val="28"/>
          <w:highlight w:val="none"/>
        </w:rPr>
      </w:pP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color w:val="auto"/>
          <w:sz w:val="24"/>
          <w:highlight w:val="none"/>
        </w:rPr>
        <w:t xml:space="preserve"> </w:t>
      </w:r>
      <w:r>
        <w:rPr>
          <w:rFonts w:hint="eastAsia" w:ascii="宋体" w:hAnsi="宋体"/>
          <w:color w:val="auto"/>
          <w:sz w:val="24"/>
          <w:highlight w:val="none"/>
          <w:lang w:eastAsia="zh-CN"/>
        </w:rPr>
        <w:t>剑阁县第一人民医院电梯维保服务采购项目</w:t>
      </w: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eastAsia="宋体" w:cs="Times New Roman"/>
          <w:color w:val="auto"/>
          <w:sz w:val="24"/>
          <w:highlight w:val="none"/>
          <w:lang w:val="en-US" w:eastAsia="zh-CN"/>
        </w:rPr>
        <w:t>JGXDYRMYYHQBZK-2024-01</w:t>
      </w:r>
    </w:p>
    <w:p>
      <w:pPr>
        <w:spacing w:line="360" w:lineRule="auto"/>
        <w:jc w:val="both"/>
        <w:rPr>
          <w:rFonts w:hint="eastAsia" w:ascii="宋体" w:hAnsi="宋体"/>
          <w:color w:val="auto"/>
          <w:sz w:val="24"/>
          <w:highlight w:val="none"/>
        </w:rPr>
      </w:pPr>
      <w:r>
        <w:rPr>
          <w:rFonts w:hint="eastAsia" w:ascii="宋体" w:hAnsi="宋体"/>
          <w:color w:val="auto"/>
          <w:sz w:val="24"/>
          <w:highlight w:val="none"/>
        </w:rPr>
        <w:t xml:space="preserve">                                     </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827"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谈判文件要求</w:t>
            </w:r>
          </w:p>
        </w:tc>
        <w:tc>
          <w:tcPr>
            <w:tcW w:w="425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highlight w:val="none"/>
              </w:rPr>
            </w:pPr>
          </w:p>
        </w:tc>
        <w:tc>
          <w:tcPr>
            <w:tcW w:w="3827"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highlight w:val="none"/>
              </w:rPr>
            </w:pPr>
          </w:p>
        </w:tc>
        <w:tc>
          <w:tcPr>
            <w:tcW w:w="3827"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highlight w:val="none"/>
              </w:rPr>
            </w:pPr>
          </w:p>
        </w:tc>
        <w:tc>
          <w:tcPr>
            <w:tcW w:w="3827"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highlight w:val="none"/>
              </w:rPr>
            </w:pPr>
          </w:p>
        </w:tc>
        <w:tc>
          <w:tcPr>
            <w:tcW w:w="3827"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ind w:left="317" w:hanging="316" w:hangingChars="132"/>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highlight w:val="none"/>
              </w:rPr>
            </w:pPr>
          </w:p>
        </w:tc>
        <w:tc>
          <w:tcPr>
            <w:tcW w:w="3827" w:type="dxa"/>
            <w:noWrap w:val="0"/>
            <w:vAlign w:val="top"/>
          </w:tcPr>
          <w:p>
            <w:pPr>
              <w:spacing w:line="360" w:lineRule="auto"/>
              <w:jc w:val="center"/>
              <w:rPr>
                <w:rFonts w:hint="eastAsia" w:ascii="宋体" w:hAnsi="宋体"/>
                <w:color w:val="auto"/>
                <w:sz w:val="24"/>
                <w:highlight w:val="none"/>
              </w:rPr>
            </w:pPr>
          </w:p>
        </w:tc>
        <w:tc>
          <w:tcPr>
            <w:tcW w:w="4253" w:type="dxa"/>
            <w:noWrap w:val="0"/>
            <w:vAlign w:val="top"/>
          </w:tcPr>
          <w:p>
            <w:pPr>
              <w:spacing w:line="360" w:lineRule="auto"/>
              <w:jc w:val="center"/>
              <w:rPr>
                <w:rFonts w:hint="eastAsia" w:ascii="宋体" w:hAnsi="宋体"/>
                <w:color w:val="auto"/>
                <w:sz w:val="24"/>
                <w:highlight w:val="none"/>
              </w:rPr>
            </w:pPr>
          </w:p>
        </w:tc>
      </w:tr>
    </w:tbl>
    <w:p>
      <w:pPr>
        <w:spacing w:line="360" w:lineRule="auto"/>
        <w:ind w:left="600" w:leftChars="57" w:hanging="480" w:hangingChars="200"/>
        <w:rPr>
          <w:rFonts w:hint="eastAsia" w:ascii="宋体" w:hAnsi="宋体"/>
          <w:color w:val="auto"/>
          <w:sz w:val="24"/>
          <w:highlight w:val="none"/>
        </w:rPr>
      </w:pPr>
    </w:p>
    <w:p>
      <w:pPr>
        <w:spacing w:line="360" w:lineRule="auto"/>
        <w:ind w:left="600" w:leftChars="57" w:hanging="480" w:hangingChars="200"/>
        <w:rPr>
          <w:rFonts w:hint="eastAsia" w:ascii="宋体" w:hAnsi="宋体"/>
          <w:color w:val="auto"/>
          <w:sz w:val="24"/>
          <w:highlight w:val="none"/>
        </w:rPr>
      </w:pPr>
    </w:p>
    <w:p>
      <w:pPr>
        <w:spacing w:line="360" w:lineRule="auto"/>
        <w:ind w:left="600" w:leftChars="57" w:hanging="480" w:hangingChars="200"/>
        <w:rPr>
          <w:rFonts w:hint="eastAsia" w:ascii="宋体" w:hAnsi="宋体"/>
          <w:color w:val="auto"/>
          <w:sz w:val="24"/>
          <w:highlight w:val="none"/>
        </w:rPr>
      </w:pPr>
      <w:r>
        <w:rPr>
          <w:rFonts w:hint="eastAsia" w:ascii="宋体" w:hAnsi="宋体"/>
          <w:color w:val="auto"/>
          <w:sz w:val="24"/>
          <w:highlight w:val="none"/>
        </w:rPr>
        <w:t>注：</w:t>
      </w:r>
    </w:p>
    <w:p>
      <w:pPr>
        <w:spacing w:line="360" w:lineRule="auto"/>
        <w:ind w:left="2" w:leftChars="1" w:firstLine="480" w:firstLineChars="200"/>
        <w:rPr>
          <w:rFonts w:hint="eastAsia" w:ascii="宋体" w:hAnsi="宋体"/>
          <w:color w:val="auto"/>
          <w:sz w:val="24"/>
          <w:highlight w:val="none"/>
        </w:rPr>
      </w:pPr>
      <w:r>
        <w:rPr>
          <w:rFonts w:hint="eastAsia" w:ascii="宋体" w:hAnsi="宋体"/>
          <w:color w:val="auto"/>
          <w:sz w:val="24"/>
          <w:highlight w:val="none"/>
        </w:rPr>
        <w:t>供应商根据谈判文件第二章中的商务要求、其他要求内容据实填写，不得虚假应答，否则将取消其谈判或成交资格。</w:t>
      </w:r>
    </w:p>
    <w:p>
      <w:pPr>
        <w:adjustRightInd w:val="0"/>
        <w:spacing w:line="360" w:lineRule="auto"/>
        <w:jc w:val="left"/>
        <w:rPr>
          <w:rFonts w:hint="eastAsia" w:ascii="宋体" w:hAnsi="宋体"/>
          <w:bCs/>
          <w:color w:val="auto"/>
          <w:sz w:val="24"/>
          <w:highlight w:val="none"/>
        </w:rPr>
      </w:pPr>
    </w:p>
    <w:p>
      <w:pPr>
        <w:adjustRightInd w:val="0"/>
        <w:spacing w:line="360" w:lineRule="auto"/>
        <w:jc w:val="left"/>
        <w:rPr>
          <w:rFonts w:hint="eastAsia" w:ascii="宋体" w:hAnsi="宋体"/>
          <w:bCs/>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、响应供应商基本情况表</w:t>
      </w:r>
    </w:p>
    <w:p>
      <w:pPr>
        <w:pStyle w:val="2"/>
        <w:spacing w:line="360" w:lineRule="auto"/>
        <w:ind w:firstLine="0" w:firstLineChars="0"/>
        <w:rPr>
          <w:rFonts w:hint="eastAsia" w:ascii="宋体" w:hAnsi="宋体"/>
          <w:color w:val="auto"/>
          <w:sz w:val="28"/>
          <w:szCs w:val="28"/>
          <w:highlight w:val="none"/>
        </w:rPr>
      </w:pP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color w:val="auto"/>
          <w:sz w:val="24"/>
          <w:highlight w:val="none"/>
        </w:rPr>
        <w:t xml:space="preserve"> </w:t>
      </w:r>
      <w:r>
        <w:rPr>
          <w:rFonts w:hint="eastAsia" w:ascii="宋体" w:hAnsi="宋体"/>
          <w:color w:val="auto"/>
          <w:sz w:val="24"/>
          <w:highlight w:val="none"/>
          <w:lang w:eastAsia="zh-CN"/>
        </w:rPr>
        <w:t>剑阁县第一人民医院电梯维保服务采购项目</w:t>
      </w:r>
    </w:p>
    <w:p>
      <w:pPr>
        <w:pStyle w:val="2"/>
        <w:spacing w:line="360" w:lineRule="auto"/>
        <w:ind w:firstLine="0" w:firstLineChars="0"/>
        <w:rPr>
          <w:rFonts w:hint="eastAsia" w:ascii="宋体" w:hAnsi="宋体"/>
          <w:b/>
          <w:color w:val="auto"/>
          <w:sz w:val="24"/>
          <w:highlight w:val="none"/>
        </w:rPr>
      </w:pPr>
      <w:r>
        <w:rPr>
          <w:rFonts w:hint="eastAsia" w:ascii="宋体" w:hAnsi="宋体"/>
          <w:color w:val="auto"/>
          <w:sz w:val="24"/>
          <w:highlight w:val="none"/>
        </w:rPr>
        <w:t>项目编号：</w:t>
      </w:r>
      <w:r>
        <w:rPr>
          <w:rFonts w:hint="eastAsia" w:ascii="宋体" w:hAnsi="宋体" w:eastAsia="宋体" w:cs="Times New Roman"/>
          <w:color w:val="auto"/>
          <w:sz w:val="24"/>
          <w:highlight w:val="none"/>
          <w:lang w:val="en-US" w:eastAsia="zh-CN"/>
        </w:rPr>
        <w:t>JGXDYRMYYHQBZK-2024-01</w:t>
      </w:r>
    </w:p>
    <w:tbl>
      <w:tblPr>
        <w:tblStyle w:val="9"/>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666"/>
        <w:gridCol w:w="185"/>
        <w:gridCol w:w="1021"/>
        <w:gridCol w:w="1255"/>
        <w:gridCol w:w="7"/>
        <w:gridCol w:w="1325"/>
        <w:gridCol w:w="161"/>
        <w:gridCol w:w="1017"/>
        <w:gridCol w:w="17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供应商名称</w:t>
            </w:r>
          </w:p>
        </w:tc>
        <w:tc>
          <w:tcPr>
            <w:tcW w:w="7371" w:type="dxa"/>
            <w:gridSpan w:val="9"/>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注册地址</w:t>
            </w:r>
          </w:p>
        </w:tc>
        <w:tc>
          <w:tcPr>
            <w:tcW w:w="3134" w:type="dxa"/>
            <w:gridSpan w:val="5"/>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325"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邮政编码</w:t>
            </w:r>
          </w:p>
        </w:tc>
        <w:tc>
          <w:tcPr>
            <w:tcW w:w="291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09" w:type="dxa"/>
            <w:vMerge w:val="restart"/>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联系方式</w:t>
            </w:r>
          </w:p>
        </w:tc>
        <w:tc>
          <w:tcPr>
            <w:tcW w:w="851"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联系人</w:t>
            </w:r>
          </w:p>
        </w:tc>
        <w:tc>
          <w:tcPr>
            <w:tcW w:w="2276"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332"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291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809" w:type="dxa"/>
            <w:vMerge w:val="continue"/>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851"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传真</w:t>
            </w:r>
          </w:p>
        </w:tc>
        <w:tc>
          <w:tcPr>
            <w:tcW w:w="2276"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332"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网址</w:t>
            </w:r>
          </w:p>
        </w:tc>
        <w:tc>
          <w:tcPr>
            <w:tcW w:w="291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组织结构</w:t>
            </w:r>
          </w:p>
        </w:tc>
        <w:tc>
          <w:tcPr>
            <w:tcW w:w="7371" w:type="dxa"/>
            <w:gridSpan w:val="9"/>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法定代表人</w:t>
            </w:r>
          </w:p>
        </w:tc>
        <w:tc>
          <w:tcPr>
            <w:tcW w:w="666"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姓名</w:t>
            </w:r>
          </w:p>
        </w:tc>
        <w:tc>
          <w:tcPr>
            <w:tcW w:w="1206"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技术职称</w:t>
            </w:r>
          </w:p>
        </w:tc>
        <w:tc>
          <w:tcPr>
            <w:tcW w:w="1332"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178"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1734" w:type="dxa"/>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技术负责人</w:t>
            </w:r>
          </w:p>
        </w:tc>
        <w:tc>
          <w:tcPr>
            <w:tcW w:w="666"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姓名</w:t>
            </w:r>
          </w:p>
        </w:tc>
        <w:tc>
          <w:tcPr>
            <w:tcW w:w="1206"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技术职称</w:t>
            </w:r>
          </w:p>
        </w:tc>
        <w:tc>
          <w:tcPr>
            <w:tcW w:w="1332"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178" w:type="dxa"/>
            <w:gridSpan w:val="2"/>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电话</w:t>
            </w:r>
          </w:p>
        </w:tc>
        <w:tc>
          <w:tcPr>
            <w:tcW w:w="1734" w:type="dxa"/>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成立时间</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5499" w:type="dxa"/>
            <w:gridSpan w:val="6"/>
            <w:noWrap w:val="0"/>
            <w:vAlign w:val="center"/>
          </w:tcPr>
          <w:p>
            <w:pPr>
              <w:autoSpaceDE w:val="0"/>
              <w:autoSpaceDN w:val="0"/>
              <w:adjustRightInd w:val="0"/>
              <w:spacing w:line="360" w:lineRule="auto"/>
              <w:ind w:firstLine="1470" w:firstLineChars="700"/>
              <w:rPr>
                <w:rFonts w:hint="eastAsia"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企业资质等级</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vMerge w:val="restart"/>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其中</w:t>
            </w:r>
          </w:p>
        </w:tc>
        <w:tc>
          <w:tcPr>
            <w:tcW w:w="1493"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项目经理</w:t>
            </w:r>
          </w:p>
        </w:tc>
        <w:tc>
          <w:tcPr>
            <w:tcW w:w="2751" w:type="dxa"/>
            <w:gridSpan w:val="2"/>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营业执照号</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vMerge w:val="continue"/>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493"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高级职称人员</w:t>
            </w:r>
          </w:p>
        </w:tc>
        <w:tc>
          <w:tcPr>
            <w:tcW w:w="2751" w:type="dxa"/>
            <w:gridSpan w:val="2"/>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注册资金</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vMerge w:val="continue"/>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493"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中级职称人员</w:t>
            </w:r>
          </w:p>
        </w:tc>
        <w:tc>
          <w:tcPr>
            <w:tcW w:w="2751" w:type="dxa"/>
            <w:gridSpan w:val="2"/>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开户银行</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vMerge w:val="continue"/>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493"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初级职称人员</w:t>
            </w:r>
          </w:p>
        </w:tc>
        <w:tc>
          <w:tcPr>
            <w:tcW w:w="2751" w:type="dxa"/>
            <w:gridSpan w:val="2"/>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1"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账号</w:t>
            </w:r>
          </w:p>
        </w:tc>
        <w:tc>
          <w:tcPr>
            <w:tcW w:w="1872"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255" w:type="dxa"/>
            <w:vMerge w:val="continue"/>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p>
        </w:tc>
        <w:tc>
          <w:tcPr>
            <w:tcW w:w="1493" w:type="dxa"/>
            <w:gridSpan w:val="3"/>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技工</w:t>
            </w:r>
          </w:p>
        </w:tc>
        <w:tc>
          <w:tcPr>
            <w:tcW w:w="2751" w:type="dxa"/>
            <w:gridSpan w:val="2"/>
            <w:noWrap w:val="0"/>
            <w:vAlign w:val="center"/>
          </w:tcPr>
          <w:p>
            <w:pPr>
              <w:autoSpaceDE w:val="0"/>
              <w:autoSpaceDN w:val="0"/>
              <w:adjustRightInd w:val="0"/>
              <w:spacing w:line="360" w:lineRule="auto"/>
              <w:jc w:val="center"/>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06"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经营范围</w:t>
            </w:r>
          </w:p>
        </w:tc>
        <w:tc>
          <w:tcPr>
            <w:tcW w:w="7371" w:type="dxa"/>
            <w:gridSpan w:val="9"/>
            <w:noWrap w:val="0"/>
            <w:vAlign w:val="center"/>
          </w:tcPr>
          <w:p>
            <w:pPr>
              <w:autoSpaceDE w:val="0"/>
              <w:autoSpaceDN w:val="0"/>
              <w:adjustRightInd w:val="0"/>
              <w:spacing w:line="360" w:lineRule="auto"/>
              <w:rPr>
                <w:rFonts w:hint="eastAsia" w:ascii="宋体" w:hAnsi="宋体"/>
                <w:b/>
                <w:bCs/>
                <w:color w:val="auto"/>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5" w:hRule="atLeast"/>
        </w:trPr>
        <w:tc>
          <w:tcPr>
            <w:tcW w:w="1809" w:type="dxa"/>
            <w:noWrap w:val="0"/>
            <w:vAlign w:val="center"/>
          </w:tcPr>
          <w:p>
            <w:pPr>
              <w:autoSpaceDE w:val="0"/>
              <w:autoSpaceDN w:val="0"/>
              <w:adjustRightIn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c>
          <w:tcPr>
            <w:tcW w:w="7371" w:type="dxa"/>
            <w:gridSpan w:val="9"/>
            <w:noWrap w:val="0"/>
            <w:vAlign w:val="top"/>
          </w:tcPr>
          <w:p>
            <w:pPr>
              <w:autoSpaceDE w:val="0"/>
              <w:autoSpaceDN w:val="0"/>
              <w:adjustRightInd w:val="0"/>
              <w:spacing w:line="360" w:lineRule="auto"/>
              <w:jc w:val="left"/>
              <w:rPr>
                <w:rFonts w:hint="eastAsia" w:ascii="宋体" w:hAnsi="宋体"/>
                <w:color w:val="auto"/>
                <w:kern w:val="0"/>
                <w:szCs w:val="21"/>
                <w:highlight w:val="none"/>
              </w:rPr>
            </w:pPr>
          </w:p>
        </w:tc>
      </w:tr>
    </w:tbl>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jc w:val="center"/>
        <w:rPr>
          <w:rFonts w:ascii="宋体" w:hAnsi="宋体" w:cs="宋体"/>
          <w:b/>
          <w:bCs/>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、本</w:t>
      </w:r>
      <w:r>
        <w:rPr>
          <w:rFonts w:hint="eastAsia" w:ascii="宋体" w:hAnsi="宋体" w:cs="宋体"/>
          <w:b/>
          <w:bCs/>
          <w:color w:val="auto"/>
          <w:sz w:val="32"/>
          <w:szCs w:val="32"/>
          <w:highlight w:val="none"/>
        </w:rPr>
        <w:t>项目管理机构组成表</w:t>
      </w:r>
    </w:p>
    <w:p>
      <w:pPr>
        <w:pStyle w:val="2"/>
        <w:spacing w:line="360" w:lineRule="auto"/>
        <w:ind w:firstLine="0" w:firstLineChars="0"/>
        <w:rPr>
          <w:rFonts w:hint="eastAsia" w:ascii="宋体" w:hAnsi="宋体"/>
          <w:color w:val="auto"/>
          <w:sz w:val="28"/>
          <w:szCs w:val="28"/>
          <w:highlight w:val="none"/>
        </w:rPr>
      </w:pP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color w:val="auto"/>
          <w:sz w:val="24"/>
          <w:highlight w:val="none"/>
        </w:rPr>
        <w:t xml:space="preserve"> </w:t>
      </w:r>
      <w:r>
        <w:rPr>
          <w:rFonts w:hint="eastAsia" w:ascii="宋体" w:hAnsi="宋体"/>
          <w:color w:val="auto"/>
          <w:sz w:val="24"/>
          <w:highlight w:val="none"/>
          <w:lang w:eastAsia="zh-CN"/>
        </w:rPr>
        <w:t>剑阁县第一人民医院电梯维保服务采购项目</w:t>
      </w: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olor w:val="auto"/>
          <w:sz w:val="24"/>
          <w:highlight w:val="none"/>
        </w:rPr>
        <w:t>项目编号：</w:t>
      </w:r>
      <w:r>
        <w:rPr>
          <w:rFonts w:hint="eastAsia" w:ascii="宋体" w:hAnsi="宋体" w:eastAsia="宋体" w:cs="Times New Roman"/>
          <w:color w:val="auto"/>
          <w:sz w:val="24"/>
          <w:highlight w:val="none"/>
          <w:lang w:val="en-US" w:eastAsia="zh-CN"/>
        </w:rPr>
        <w:t>JGXDYRMYYHQBZK-2024-01</w:t>
      </w:r>
    </w:p>
    <w:p>
      <w:pPr>
        <w:pStyle w:val="2"/>
        <w:spacing w:line="360" w:lineRule="auto"/>
        <w:ind w:firstLine="0" w:firstLineChars="0"/>
        <w:rPr>
          <w:rFonts w:ascii="宋体" w:hAnsi="宋体" w:cs="宋体"/>
          <w:b/>
          <w:bCs/>
          <w:color w:val="auto"/>
          <w:sz w:val="24"/>
          <w:highlight w:val="none"/>
        </w:rPr>
      </w:pPr>
      <w:r>
        <w:rPr>
          <w:rFonts w:hint="eastAsia" w:ascii="宋体" w:hAnsi="宋体" w:cs="宋体"/>
          <w:b/>
          <w:bCs/>
          <w:color w:val="auto"/>
          <w:sz w:val="24"/>
          <w:highlight w:val="none"/>
        </w:rPr>
        <w:t xml:space="preserve"> </w:t>
      </w:r>
    </w:p>
    <w:tbl>
      <w:tblPr>
        <w:tblStyle w:val="9"/>
        <w:tblW w:w="9366" w:type="dxa"/>
        <w:jc w:val="center"/>
        <w:tblLayout w:type="fixed"/>
        <w:tblCellMar>
          <w:top w:w="0" w:type="dxa"/>
          <w:left w:w="0" w:type="dxa"/>
          <w:bottom w:w="0" w:type="dxa"/>
          <w:right w:w="0" w:type="dxa"/>
        </w:tblCellMar>
      </w:tblPr>
      <w:tblGrid>
        <w:gridCol w:w="857"/>
        <w:gridCol w:w="1695"/>
        <w:gridCol w:w="1423"/>
        <w:gridCol w:w="1276"/>
        <w:gridCol w:w="1301"/>
        <w:gridCol w:w="1421"/>
        <w:gridCol w:w="1393"/>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95" w:type="dxa"/>
            <w:vMerge w:val="restart"/>
            <w:tcBorders>
              <w:top w:val="single" w:color="auto" w:sz="4" w:space="0"/>
              <w:left w:val="nil"/>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423" w:type="dxa"/>
            <w:vMerge w:val="restart"/>
            <w:tcBorders>
              <w:top w:val="single" w:color="auto" w:sz="4" w:space="0"/>
              <w:left w:val="nil"/>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2577"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w:t>
            </w:r>
          </w:p>
        </w:tc>
        <w:tc>
          <w:tcPr>
            <w:tcW w:w="2814" w:type="dxa"/>
            <w:gridSpan w:val="2"/>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p>
        </w:tc>
        <w:tc>
          <w:tcPr>
            <w:tcW w:w="1695" w:type="dxa"/>
            <w:vMerge w:val="continue"/>
            <w:tcBorders>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p>
        </w:tc>
        <w:tc>
          <w:tcPr>
            <w:tcW w:w="1423" w:type="dxa"/>
            <w:vMerge w:val="continue"/>
            <w:tcBorders>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证书名称</w:t>
            </w: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证书编号</w:t>
            </w: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职称专业</w:t>
            </w:r>
          </w:p>
        </w:tc>
        <w:tc>
          <w:tcPr>
            <w:tcW w:w="13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负责人</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实施人员</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售后人员</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42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 w:val="28"/>
                <w:szCs w:val="28"/>
                <w:highlight w:val="none"/>
              </w:rPr>
            </w:pPr>
          </w:p>
        </w:tc>
        <w:tc>
          <w:tcPr>
            <w:tcW w:w="1393"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宋体" w:hAnsi="宋体" w:cs="宋体"/>
                <w:color w:val="auto"/>
                <w:sz w:val="28"/>
                <w:szCs w:val="28"/>
                <w:highlight w:val="none"/>
              </w:rPr>
            </w:pPr>
          </w:p>
        </w:tc>
      </w:tr>
    </w:tbl>
    <w:p>
      <w:pPr>
        <w:spacing w:line="360" w:lineRule="auto"/>
        <w:rPr>
          <w:rFonts w:ascii="宋体" w:hAnsi="宋体" w:cs="宋体"/>
          <w:color w:val="auto"/>
          <w:highlight w:val="none"/>
        </w:rPr>
      </w:pPr>
    </w:p>
    <w:p>
      <w:pPr>
        <w:adjustRightInd w:val="0"/>
        <w:spacing w:line="360" w:lineRule="auto"/>
        <w:jc w:val="left"/>
        <w:rPr>
          <w:rFonts w:hint="eastAsia" w:ascii="宋体" w:hAnsi="宋体"/>
          <w:bCs/>
          <w:color w:val="auto"/>
          <w:sz w:val="28"/>
          <w:szCs w:val="28"/>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p>
    <w:p>
      <w:pPr>
        <w:spacing w:line="360" w:lineRule="auto"/>
        <w:jc w:val="center"/>
        <w:rPr>
          <w:rFonts w:hint="eastAsia" w:ascii="宋体" w:hAnsi="宋体"/>
          <w:b/>
          <w:color w:val="auto"/>
          <w:sz w:val="32"/>
          <w:szCs w:val="32"/>
          <w:highlight w:val="none"/>
        </w:rPr>
        <w:sectPr>
          <w:pgSz w:w="11906" w:h="16838"/>
          <w:pgMar w:top="1440" w:right="1418" w:bottom="1440" w:left="1474" w:header="851" w:footer="992" w:gutter="0"/>
          <w:pgNumType w:fmt="decimal"/>
          <w:cols w:space="720" w:num="1"/>
          <w:titlePg/>
          <w:docGrid w:type="lines" w:linePitch="312" w:charSpace="0"/>
        </w:sectPr>
      </w:pPr>
    </w:p>
    <w:p>
      <w:pPr>
        <w:spacing w:line="360" w:lineRule="auto"/>
        <w:jc w:val="center"/>
        <w:rPr>
          <w:rFonts w:ascii="宋体" w:hAnsi="宋体" w:cs="宋体"/>
          <w:b/>
          <w:bCs/>
          <w:color w:val="auto"/>
          <w:sz w:val="32"/>
          <w:szCs w:val="32"/>
          <w:highlight w:val="none"/>
        </w:rPr>
      </w:pP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、响应</w:t>
      </w:r>
      <w:r>
        <w:rPr>
          <w:rFonts w:hint="eastAsia" w:ascii="宋体" w:hAnsi="宋体" w:cs="宋体"/>
          <w:b/>
          <w:bCs/>
          <w:color w:val="auto"/>
          <w:sz w:val="32"/>
          <w:szCs w:val="32"/>
          <w:highlight w:val="none"/>
        </w:rPr>
        <w:t>供应商类似项目业绩一览表</w:t>
      </w:r>
    </w:p>
    <w:p>
      <w:pPr>
        <w:spacing w:line="360" w:lineRule="auto"/>
        <w:rPr>
          <w:rFonts w:hint="eastAsia" w:ascii="宋体" w:hAnsi="宋体" w:cs="宋体"/>
          <w:color w:val="auto"/>
          <w:sz w:val="28"/>
          <w:szCs w:val="28"/>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剑阁县第一人民医院电梯维保服务采购项目</w:t>
      </w:r>
    </w:p>
    <w:p>
      <w:pPr>
        <w:pStyle w:val="2"/>
        <w:spacing w:line="360" w:lineRule="auto"/>
        <w:ind w:firstLine="0" w:firstLineChars="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eastAsia="宋体" w:cs="Times New Roman"/>
          <w:color w:val="auto"/>
          <w:sz w:val="24"/>
          <w:highlight w:val="none"/>
          <w:lang w:val="en-US" w:eastAsia="zh-CN"/>
        </w:rPr>
        <w:t>JGXDYRMYYHQBZK-2024-01</w:t>
      </w:r>
    </w:p>
    <w:p>
      <w:pPr>
        <w:spacing w:line="360" w:lineRule="auto"/>
        <w:rPr>
          <w:rFonts w:ascii="宋体" w:hAnsi="宋体" w:cs="宋体"/>
          <w:color w:val="auto"/>
          <w:sz w:val="24"/>
          <w:highlight w:val="none"/>
        </w:rPr>
      </w:pPr>
    </w:p>
    <w:tbl>
      <w:tblPr>
        <w:tblStyle w:val="9"/>
        <w:tblW w:w="8870" w:type="dxa"/>
        <w:jc w:val="center"/>
        <w:tblLayout w:type="fixed"/>
        <w:tblCellMar>
          <w:top w:w="0" w:type="dxa"/>
          <w:left w:w="108" w:type="dxa"/>
          <w:bottom w:w="0" w:type="dxa"/>
          <w:right w:w="108" w:type="dxa"/>
        </w:tblCellMar>
      </w:tblPr>
      <w:tblGrid>
        <w:gridCol w:w="495"/>
        <w:gridCol w:w="1134"/>
        <w:gridCol w:w="1276"/>
        <w:gridCol w:w="1843"/>
        <w:gridCol w:w="1559"/>
        <w:gridCol w:w="1631"/>
        <w:gridCol w:w="932"/>
      </w:tblGrid>
      <w:tr>
        <w:tblPrEx>
          <w:tblCellMar>
            <w:top w:w="0" w:type="dxa"/>
            <w:left w:w="108" w:type="dxa"/>
            <w:bottom w:w="0" w:type="dxa"/>
            <w:right w:w="108" w:type="dxa"/>
          </w:tblCellMar>
        </w:tblPrEx>
        <w:trPr>
          <w:trHeight w:val="601"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ind w:left="-69" w:leftChars="-33" w:right="-94" w:rightChars="-45"/>
              <w:jc w:val="center"/>
              <w:rPr>
                <w:rFonts w:ascii="宋体" w:hAnsi="宋体" w:cs="宋体"/>
                <w:b/>
                <w:color w:val="auto"/>
                <w:kern w:val="0"/>
                <w:sz w:val="24"/>
                <w:highlight w:val="none"/>
              </w:rPr>
            </w:pPr>
            <w:r>
              <w:rPr>
                <w:rFonts w:hint="eastAsia" w:ascii="宋体" w:hAnsi="宋体" w:cs="宋体"/>
                <w:b/>
                <w:color w:val="auto"/>
                <w:kern w:val="0"/>
                <w:sz w:val="24"/>
                <w:highlight w:val="none"/>
              </w:rPr>
              <w:t>项目业主</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项目名称</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实施开始日期</w:t>
            </w:r>
          </w:p>
        </w:tc>
        <w:tc>
          <w:tcPr>
            <w:tcW w:w="155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验收日期</w:t>
            </w:r>
          </w:p>
        </w:tc>
        <w:tc>
          <w:tcPr>
            <w:tcW w:w="1631" w:type="dxa"/>
            <w:tcBorders>
              <w:top w:val="single" w:color="auto" w:sz="4" w:space="0"/>
              <w:left w:val="nil"/>
              <w:bottom w:val="single" w:color="auto" w:sz="4" w:space="0"/>
              <w:right w:val="single" w:color="auto" w:sz="4" w:space="0"/>
            </w:tcBorders>
            <w:noWrap w:val="0"/>
            <w:vAlign w:val="center"/>
          </w:tcPr>
          <w:p>
            <w:pPr>
              <w:widowControl/>
              <w:spacing w:line="360" w:lineRule="auto"/>
              <w:ind w:right="-94" w:rightChars="-45"/>
              <w:jc w:val="center"/>
              <w:rPr>
                <w:rFonts w:ascii="宋体" w:hAnsi="宋体" w:cs="宋体"/>
                <w:b/>
                <w:color w:val="auto"/>
                <w:kern w:val="0"/>
                <w:sz w:val="24"/>
                <w:highlight w:val="none"/>
              </w:rPr>
            </w:pPr>
            <w:r>
              <w:rPr>
                <w:rFonts w:hint="eastAsia" w:ascii="宋体" w:hAnsi="宋体" w:cs="宋体"/>
                <w:b/>
                <w:color w:val="auto"/>
                <w:kern w:val="0"/>
                <w:sz w:val="24"/>
                <w:highlight w:val="none"/>
              </w:rPr>
              <w:t>合同金额（元）</w:t>
            </w:r>
          </w:p>
        </w:tc>
        <w:tc>
          <w:tcPr>
            <w:tcW w:w="932" w:type="dxa"/>
            <w:tcBorders>
              <w:top w:val="single" w:color="auto" w:sz="4" w:space="0"/>
              <w:left w:val="nil"/>
              <w:bottom w:val="single" w:color="auto" w:sz="4" w:space="0"/>
              <w:right w:val="single" w:color="auto" w:sz="4" w:space="0"/>
            </w:tcBorders>
            <w:noWrap w:val="0"/>
            <w:vAlign w:val="center"/>
          </w:tcPr>
          <w:p>
            <w:pPr>
              <w:widowControl/>
              <w:spacing w:line="360" w:lineRule="auto"/>
              <w:ind w:right="-94" w:rightChars="-45"/>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601"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63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932"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537"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63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932"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537"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63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932"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ascii="宋体" w:hAnsi="宋体" w:cs="宋体"/>
                <w:color w:val="auto"/>
                <w:kern w:val="0"/>
                <w:sz w:val="28"/>
                <w:szCs w:val="28"/>
                <w:highlight w:val="none"/>
              </w:rPr>
            </w:pPr>
          </w:p>
        </w:tc>
      </w:tr>
      <w:tr>
        <w:tblPrEx>
          <w:tblCellMar>
            <w:top w:w="0" w:type="dxa"/>
            <w:left w:w="108" w:type="dxa"/>
            <w:bottom w:w="0" w:type="dxa"/>
            <w:right w:w="108" w:type="dxa"/>
          </w:tblCellMar>
        </w:tblPrEx>
        <w:trPr>
          <w:trHeight w:val="537" w:hRule="atLeast"/>
          <w:jc w:val="center"/>
        </w:trPr>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163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8"/>
                <w:szCs w:val="28"/>
                <w:highlight w:val="none"/>
              </w:rPr>
            </w:pPr>
          </w:p>
        </w:tc>
        <w:tc>
          <w:tcPr>
            <w:tcW w:w="932" w:type="dxa"/>
            <w:tcBorders>
              <w:top w:val="single" w:color="auto" w:sz="4" w:space="0"/>
              <w:left w:val="nil"/>
              <w:bottom w:val="single" w:color="auto" w:sz="4" w:space="0"/>
              <w:right w:val="single" w:color="auto" w:sz="4" w:space="0"/>
            </w:tcBorders>
            <w:noWrap w:val="0"/>
            <w:vAlign w:val="top"/>
          </w:tcPr>
          <w:p>
            <w:pPr>
              <w:widowControl/>
              <w:spacing w:line="360" w:lineRule="auto"/>
              <w:jc w:val="center"/>
              <w:rPr>
                <w:rFonts w:ascii="宋体" w:hAnsi="宋体" w:cs="宋体"/>
                <w:color w:val="auto"/>
                <w:kern w:val="0"/>
                <w:sz w:val="28"/>
                <w:szCs w:val="28"/>
                <w:highlight w:val="none"/>
              </w:rPr>
            </w:pPr>
          </w:p>
        </w:tc>
      </w:tr>
    </w:tbl>
    <w:p>
      <w:pPr>
        <w:spacing w:line="360" w:lineRule="auto"/>
        <w:rPr>
          <w:rFonts w:ascii="宋体" w:hAnsi="宋体" w:cs="宋体"/>
          <w:color w:val="auto"/>
          <w:sz w:val="28"/>
          <w:szCs w:val="28"/>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pStyle w:val="3"/>
        <w:rPr>
          <w:rFonts w:hint="eastAsia"/>
          <w:color w:val="auto"/>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p>
    <w:p>
      <w:pPr>
        <w:adjustRightInd w:val="0"/>
        <w:spacing w:before="156" w:beforeLines="50" w:after="156" w:afterLines="50" w:line="360" w:lineRule="auto"/>
        <w:ind w:right="480" w:firstLine="4800" w:firstLineChars="2000"/>
        <w:rPr>
          <w:rFonts w:hint="eastAsia" w:ascii="宋体" w:hAnsi="宋体"/>
          <w:color w:val="auto"/>
          <w:sz w:val="24"/>
          <w:highlight w:val="none"/>
        </w:rPr>
      </w:pPr>
      <w:r>
        <w:rPr>
          <w:rFonts w:ascii="宋体" w:hAnsi="宋体"/>
          <w:color w:val="auto"/>
          <w:sz w:val="24"/>
          <w:highlight w:val="none"/>
        </w:rPr>
        <w:t xml:space="preserve">供应商名称（盖章）：        </w:t>
      </w:r>
      <w:r>
        <w:rPr>
          <w:rFonts w:hint="eastAsia" w:ascii="宋体" w:hAnsi="宋体"/>
          <w:color w:val="auto"/>
          <w:sz w:val="24"/>
          <w:highlight w:val="none"/>
        </w:rPr>
        <w:t xml:space="preserve">     </w:t>
      </w:r>
    </w:p>
    <w:p>
      <w:pPr>
        <w:adjustRightInd w:val="0"/>
        <w:spacing w:before="156" w:beforeLines="50" w:after="156" w:afterLines="50" w:line="360" w:lineRule="auto"/>
        <w:ind w:right="480"/>
        <w:jc w:val="center"/>
        <w:rPr>
          <w:rFonts w:hint="eastAsia" w:ascii="宋体" w:hAnsi="宋体"/>
          <w:color w:val="auto"/>
          <w:sz w:val="24"/>
          <w:highlight w:val="none"/>
        </w:rPr>
      </w:pPr>
      <w:r>
        <w:rPr>
          <w:rFonts w:hint="eastAsia" w:ascii="宋体" w:hAnsi="宋体"/>
          <w:color w:val="auto"/>
          <w:sz w:val="24"/>
          <w:highlight w:val="none"/>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期：</w:t>
      </w:r>
    </w:p>
    <w:p>
      <w:pPr>
        <w:spacing w:line="360" w:lineRule="auto"/>
        <w:ind w:firstLine="3213" w:firstLineChars="1000"/>
        <w:jc w:val="both"/>
        <w:rPr>
          <w:rFonts w:hint="eastAsia" w:ascii="宋体" w:hAnsi="宋体" w:cs="宋体"/>
          <w:b/>
          <w:bCs/>
          <w:color w:val="auto"/>
          <w:sz w:val="32"/>
          <w:szCs w:val="32"/>
          <w:highlight w:val="none"/>
        </w:rPr>
      </w:pPr>
      <w:r>
        <w:rPr>
          <w:rFonts w:hint="eastAsia" w:ascii="宋体" w:hAnsi="宋体"/>
          <w:b/>
          <w:color w:val="auto"/>
          <w:sz w:val="32"/>
          <w:szCs w:val="32"/>
          <w:highlight w:val="none"/>
        </w:rPr>
        <w:t>十、</w:t>
      </w:r>
      <w:r>
        <w:rPr>
          <w:rFonts w:hint="eastAsia" w:ascii="宋体" w:hAnsi="宋体" w:cs="宋体"/>
          <w:b/>
          <w:bCs/>
          <w:color w:val="auto"/>
          <w:sz w:val="32"/>
          <w:szCs w:val="32"/>
          <w:highlight w:val="none"/>
        </w:rPr>
        <w:t>二次报价表</w:t>
      </w:r>
    </w:p>
    <w:p>
      <w:pPr>
        <w:jc w:val="center"/>
        <w:rPr>
          <w:rFonts w:hint="eastAsia" w:ascii="宋体" w:hAnsi="宋体"/>
          <w:sz w:val="32"/>
          <w:szCs w:val="32"/>
        </w:rPr>
      </w:pPr>
      <w:r>
        <w:rPr>
          <w:rFonts w:hint="eastAsia" w:ascii="宋体" w:hAnsi="宋体" w:cs="宋体"/>
          <w:color w:val="auto"/>
          <w:sz w:val="28"/>
          <w:szCs w:val="28"/>
          <w:highlight w:val="none"/>
          <w:lang w:val="en-US" w:eastAsia="zh-CN"/>
        </w:rPr>
        <w:t xml:space="preserve">  </w:t>
      </w:r>
      <w:r>
        <w:rPr>
          <w:rFonts w:hint="eastAsia" w:ascii="华文中宋" w:hAnsi="华文中宋" w:eastAsia="华文中宋" w:cs="华文中宋"/>
          <w:b/>
          <w:sz w:val="44"/>
          <w:szCs w:val="44"/>
          <w:lang w:eastAsia="zh-CN"/>
        </w:rPr>
        <w:t>第二次</w:t>
      </w:r>
      <w:r>
        <w:rPr>
          <w:rFonts w:hint="eastAsia" w:ascii="华文中宋" w:hAnsi="华文中宋" w:eastAsia="华文中宋" w:cs="华文中宋"/>
          <w:b/>
          <w:sz w:val="44"/>
          <w:szCs w:val="44"/>
        </w:rPr>
        <w:t>报价表</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09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项目名称</w:t>
            </w:r>
          </w:p>
        </w:tc>
        <w:tc>
          <w:tcPr>
            <w:tcW w:w="7087" w:type="dxa"/>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09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公司名称</w:t>
            </w:r>
          </w:p>
        </w:tc>
        <w:tc>
          <w:tcPr>
            <w:tcW w:w="7087" w:type="dxa"/>
            <w:noWrap w:val="0"/>
            <w:vAlign w:val="center"/>
          </w:tcPr>
          <w:p>
            <w:pP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trPr>
        <w:tc>
          <w:tcPr>
            <w:tcW w:w="2093" w:type="dxa"/>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报价合计金额</w:t>
            </w:r>
          </w:p>
        </w:tc>
        <w:tc>
          <w:tcPr>
            <w:tcW w:w="7087" w:type="dxa"/>
            <w:noWrap w:val="0"/>
            <w:vAlign w:val="top"/>
          </w:tcPr>
          <w:p>
            <w:pPr>
              <w:spacing w:line="400" w:lineRule="exact"/>
              <w:rPr>
                <w:rFonts w:hint="eastAsia" w:ascii="仿宋_GB2312" w:hAnsi="宋体" w:eastAsia="仿宋_GB2312"/>
                <w:sz w:val="24"/>
                <w:szCs w:val="24"/>
                <w:u w:val="single"/>
              </w:rPr>
            </w:pPr>
          </w:p>
          <w:p>
            <w:pPr>
              <w:spacing w:line="400" w:lineRule="exact"/>
              <w:rPr>
                <w:rFonts w:hint="eastAsia" w:ascii="仿宋_GB2312" w:hAnsi="宋体" w:eastAsia="仿宋_GB2312"/>
                <w:sz w:val="24"/>
                <w:szCs w:val="24"/>
                <w:u w:val="single"/>
              </w:rPr>
            </w:pPr>
          </w:p>
          <w:p>
            <w:pPr>
              <w:spacing w:line="700" w:lineRule="exact"/>
              <w:ind w:firstLine="1200" w:firstLineChars="500"/>
              <w:rPr>
                <w:rFonts w:hint="eastAsia"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元</w:t>
            </w:r>
          </w:p>
          <w:p>
            <w:pPr>
              <w:spacing w:line="70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u w:val="single"/>
              </w:rPr>
              <w:t>（大写：                                       ）</w:t>
            </w:r>
          </w:p>
        </w:tc>
      </w:tr>
    </w:tbl>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ind w:firstLine="4320" w:firstLineChars="1800"/>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firstLine="4320" w:firstLineChars="1800"/>
        <w:rPr>
          <w:rFonts w:hint="eastAsia" w:ascii="宋体" w:hAnsi="宋体"/>
          <w:sz w:val="24"/>
          <w:szCs w:val="24"/>
        </w:rPr>
      </w:pPr>
    </w:p>
    <w:p>
      <w:pPr>
        <w:ind w:firstLine="4320" w:firstLineChars="1800"/>
        <w:rPr>
          <w:rFonts w:hint="eastAsia" w:ascii="宋体" w:hAnsi="宋体"/>
          <w:sz w:val="24"/>
          <w:szCs w:val="24"/>
        </w:rPr>
      </w:pPr>
    </w:p>
    <w:p>
      <w:pPr>
        <w:rPr>
          <w:rFonts w:hint="eastAsia" w:ascii="宋体" w:hAnsi="宋体"/>
          <w:sz w:val="24"/>
          <w:szCs w:val="24"/>
        </w:rPr>
      </w:pPr>
    </w:p>
    <w:p>
      <w:pPr>
        <w:bidi w:val="0"/>
        <w:rPr>
          <w:rFonts w:hint="eastAsia"/>
          <w:kern w:val="2"/>
          <w:sz w:val="21"/>
          <w:szCs w:val="24"/>
          <w:lang w:val="en-US" w:eastAsia="zh-CN" w:bidi="ar-SA"/>
        </w:rPr>
      </w:pPr>
    </w:p>
    <w:p>
      <w:pPr>
        <w:bidi w:val="0"/>
        <w:rPr>
          <w:rFonts w:hint="eastAsia"/>
          <w:lang w:val="en-US" w:eastAsia="zh-CN"/>
        </w:rPr>
      </w:pPr>
    </w:p>
    <w:p>
      <w:pPr>
        <w:tabs>
          <w:tab w:val="left" w:pos="283"/>
        </w:tabs>
        <w:bidi w:val="0"/>
        <w:jc w:val="left"/>
        <w:rPr>
          <w:rFonts w:hint="eastAsia"/>
          <w:lang w:val="en-US" w:eastAsia="zh-CN"/>
        </w:rPr>
        <w:sectPr>
          <w:pgSz w:w="11906" w:h="16838"/>
          <w:pgMar w:top="2098" w:right="1531" w:bottom="1985" w:left="1531" w:header="851" w:footer="992" w:gutter="0"/>
          <w:cols w:space="720" w:num="1"/>
          <w:docGrid w:type="lines" w:linePitch="312" w:charSpace="0"/>
        </w:sectPr>
      </w:pPr>
      <w:r>
        <w:rPr>
          <w:rFonts w:hint="eastAsia"/>
          <w:lang w:val="en-US" w:eastAsia="zh-CN"/>
        </w:rPr>
        <w:tab/>
      </w:r>
      <w:r>
        <w:rPr>
          <w:rFonts w:hint="eastAsia" w:ascii="黑体" w:hAnsi="黑体" w:eastAsia="黑体" w:cs="黑体"/>
          <w:lang w:val="en-US" w:eastAsia="zh-CN"/>
        </w:rPr>
        <w:t>注：供应商自行下载准备，在谈判环节结束后进行二次报价。</w:t>
      </w:r>
    </w:p>
    <w:p/>
    <w:p>
      <w:pPr>
        <w:spacing w:line="36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w:t>
      </w:r>
    </w:p>
    <w:p>
      <w:pPr>
        <w:numPr>
          <w:ilvl w:val="0"/>
          <w:numId w:val="0"/>
        </w:numPr>
        <w:spacing w:line="360" w:lineRule="auto"/>
        <w:ind w:firstLine="2891" w:firstLineChars="900"/>
        <w:jc w:val="both"/>
        <w:rPr>
          <w:rFonts w:hint="eastAsia" w:ascii="宋体" w:hAnsi="宋体"/>
          <w:b/>
          <w:color w:val="auto"/>
          <w:sz w:val="32"/>
          <w:szCs w:val="32"/>
          <w:highlight w:val="none"/>
        </w:rPr>
      </w:pPr>
      <w:r>
        <w:rPr>
          <w:rFonts w:hint="eastAsia" w:ascii="宋体" w:hAnsi="宋体"/>
          <w:b/>
          <w:color w:val="auto"/>
          <w:sz w:val="32"/>
          <w:szCs w:val="32"/>
          <w:highlight w:val="none"/>
          <w:lang w:eastAsia="zh-CN"/>
        </w:rPr>
        <w:t>十一、</w:t>
      </w:r>
      <w:r>
        <w:rPr>
          <w:rFonts w:hint="eastAsia" w:ascii="宋体" w:hAnsi="宋体"/>
          <w:b/>
          <w:color w:val="auto"/>
          <w:sz w:val="32"/>
          <w:szCs w:val="32"/>
          <w:highlight w:val="none"/>
        </w:rPr>
        <w:t>其他相关材料</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（格式自拟）</w:t>
      </w:r>
    </w:p>
    <w:p>
      <w:pPr>
        <w:rPr>
          <w:rFonts w:hint="eastAsia"/>
        </w:rPr>
        <w:sectPr>
          <w:pgSz w:w="11906" w:h="16838"/>
          <w:pgMar w:top="1440" w:right="1418" w:bottom="1440" w:left="1474" w:header="851" w:footer="992" w:gutter="0"/>
          <w:pgNumType w:fmt="decimal"/>
          <w:cols w:space="720" w:num="1"/>
          <w:titlePg/>
          <w:docGrid w:type="lines" w:linePitch="312" w:charSpace="0"/>
        </w:sectPr>
      </w:pPr>
    </w:p>
    <w:p>
      <w:pPr>
        <w:spacing w:line="360" w:lineRule="auto"/>
        <w:jc w:val="center"/>
        <w:rPr>
          <w:rFonts w:hint="default" w:ascii="宋体" w:hAnsi="宋体" w:eastAsia="宋体" w:cs="Times New Roman"/>
          <w:b/>
          <w:color w:val="auto"/>
          <w:sz w:val="32"/>
          <w:szCs w:val="32"/>
          <w:highlight w:val="none"/>
          <w:lang w:val="en-US" w:eastAsia="zh-CN"/>
        </w:rPr>
      </w:pPr>
      <w:r>
        <w:rPr>
          <w:rFonts w:hint="eastAsia" w:ascii="宋体" w:hAnsi="宋体" w:eastAsia="宋体" w:cs="Times New Roman"/>
          <w:b/>
          <w:color w:val="auto"/>
          <w:sz w:val="32"/>
          <w:szCs w:val="32"/>
          <w:highlight w:val="none"/>
          <w:lang w:val="en-US" w:eastAsia="zh-CN"/>
        </w:rPr>
        <w:t>第六章  附件</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剑阁县第一人民医院</w:t>
      </w:r>
      <w:r>
        <w:rPr>
          <w:rFonts w:hint="eastAsia" w:ascii="宋体" w:hAnsi="宋体" w:eastAsia="宋体" w:cs="宋体"/>
          <w:b/>
          <w:bCs/>
          <w:sz w:val="28"/>
          <w:szCs w:val="28"/>
          <w:lang w:val="en-US" w:eastAsia="zh-CN"/>
        </w:rPr>
        <w:t>2024年安全生产协议书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为了进一步加强安全生产工作，确保电梯设备安全使用，防止和减少事故发生，保证乘客生命和财产安全，依据《中华人民共和国安全生产法》、</w:t>
      </w:r>
      <w:r>
        <w:rPr>
          <w:rFonts w:hint="eastAsia" w:ascii="宋体" w:hAnsi="宋体" w:eastAsia="宋体" w:cs="宋体"/>
          <w:sz w:val="28"/>
          <w:szCs w:val="28"/>
        </w:rPr>
        <w:t>《四川省安全生产条例》、</w:t>
      </w:r>
      <w:r>
        <w:rPr>
          <w:rFonts w:hint="eastAsia" w:ascii="宋体" w:hAnsi="宋体" w:eastAsia="宋体" w:cs="宋体"/>
          <w:sz w:val="28"/>
          <w:szCs w:val="28"/>
          <w:lang w:eastAsia="zh-CN"/>
        </w:rPr>
        <w:t>《特种设备安全法》、《特种设备安全监察条例》和电梯有关的</w:t>
      </w:r>
      <w:r>
        <w:rPr>
          <w:rFonts w:hint="eastAsia" w:ascii="宋体" w:hAnsi="宋体" w:eastAsia="宋体" w:cs="宋体"/>
          <w:sz w:val="28"/>
          <w:szCs w:val="28"/>
        </w:rPr>
        <w:t>法律、法规及文件精神，结合医院实际，</w:t>
      </w:r>
      <w:r>
        <w:rPr>
          <w:rFonts w:hint="eastAsia" w:ascii="宋体" w:hAnsi="宋体" w:eastAsia="宋体" w:cs="宋体"/>
          <w:sz w:val="28"/>
          <w:szCs w:val="28"/>
          <w:lang w:eastAsia="zh-CN"/>
        </w:rPr>
        <w:t>经甲乙双方协商，特签订此安全协议书，请遵照执行：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1.严格按照相关法律法规和电梯有关安全技术规范、标准规定，安全、顺利开展电梯维保服务活动，提高安全意识，树立大安全观念，做到守法经营、诚实可信、注重质量、服务周到。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2.主动自觉接受特种设备安全监督管理部门和医院管理部门监督的安全检查，对电梯出现的隐患及时消除，并建立隐患整改台账，实行安全生产闭环管理，确保所维保的电梯处于良好的安全状态。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3.参与电梯维保的人员必须持合格有效的证件才能上岗，加强电梯作业人员的安全意识和业务能力教育培训。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4.落实《</w:t>
      </w:r>
      <w:r>
        <w:rPr>
          <w:rFonts w:hint="eastAsia" w:ascii="宋体" w:hAnsi="宋体" w:eastAsia="宋体" w:cs="宋体"/>
          <w:sz w:val="28"/>
          <w:szCs w:val="28"/>
          <w:lang w:eastAsia="zh-CN"/>
        </w:rPr>
        <w:t>特种设备安全监察法</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和安全技术规范要求，对维保的电梯至少每</w:t>
      </w:r>
      <w:r>
        <w:rPr>
          <w:rFonts w:hint="eastAsia" w:ascii="宋体" w:hAnsi="宋体" w:eastAsia="宋体" w:cs="宋体"/>
          <w:sz w:val="28"/>
          <w:szCs w:val="28"/>
          <w:lang w:val="en-US" w:eastAsia="zh-CN"/>
        </w:rPr>
        <w:t>15日进行一次清洁、润滑、调整和检查，并如实记录。对电梯进行日常维护保养，发现异常情况及时处理解决，及时消除事故隐患，发现严重隐患，及时向医院管理部门报告，主动协助医院及时办理电梯的定期检验手续，按安全技术规范要求做好自检，并对其安全性能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保证所维保的电梯在检验周期内，有《电梯使用标志》及《电梯安全须知》，安全应急装置可靠有效，并提供24h响应电梯应急服务。接到电梯关人故障通知后，10分钟内应赶到现场，并采取有效的应急救援措施，协助运行部门物业公司做好安抚工作，防止事态扩大。在保护好现场的同时报告上级主管部门，不得瞒报、谎报或者拖延不报。配合有关部门查清原因，积极落实整改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6.对医院维保电梯安全性能负责，按照安全技术规范开展维护保养工作，不得在电梯控制系统中设置技术障碍。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7.储备和提供优质的电梯备品备件，及时响应医院对电梯备品备件的需求，确保维保电梯正常使用。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8.每年必须开展一次发生电梯故障的应急演练，将演练流程、演练方案、演练不足和整改的总结报医院管理部门。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9.服从医院对疫情各项制度，掌握防控措施，落实防控管理要求，出入医院务必带好口罩，完成核酸检测规定频次，按照规定时间及时上报相关信息。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10.如出现因疫情防控不到位在疫情防控督查中，医院遭受批评，视情节严重程度给以一定数量金额处罚。如导致院感发生，自行承担法律责任。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医院（签章）：               电梯维保公司（签章）：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医院委托人签字：             电梯维保公司负责人签字：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1"/>
          <w:szCs w:val="21"/>
          <w:lang w:val="en-US" w:eastAsia="zh-CN"/>
        </w:rPr>
        <w:sectPr>
          <w:pgSz w:w="11906" w:h="16838"/>
          <w:pgMar w:top="1440" w:right="1418" w:bottom="1440" w:left="1474" w:header="851" w:footer="992" w:gutter="0"/>
          <w:pgNumType w:fmt="decimal"/>
          <w:cols w:space="720" w:num="1"/>
          <w:titlePg/>
          <w:docGrid w:type="lines" w:linePitch="312" w:charSpace="0"/>
        </w:sectPr>
      </w:pPr>
      <w:r>
        <w:rPr>
          <w:rFonts w:hint="eastAsia" w:ascii="宋体" w:hAnsi="宋体" w:eastAsia="宋体" w:cs="宋体"/>
          <w:sz w:val="28"/>
          <w:szCs w:val="28"/>
          <w:lang w:val="en-US" w:eastAsia="zh-CN"/>
        </w:rPr>
        <w:t>2024年  月  日               2024年  月  日</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230" w:type="dxa"/>
            <w:gridSpan w:val="10"/>
            <w:noWrap w:val="0"/>
            <w:vAlign w:val="center"/>
          </w:tcPr>
          <w:p>
            <w:pPr>
              <w:pStyle w:val="3"/>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8"/>
                <w:szCs w:val="28"/>
                <w:lang w:eastAsia="zh-CN"/>
              </w:rPr>
              <w:t>剑阁县</w:t>
            </w:r>
            <w:r>
              <w:rPr>
                <w:rFonts w:hint="eastAsia" w:ascii="宋体" w:hAnsi="宋体" w:eastAsia="宋体" w:cs="宋体"/>
                <w:b/>
                <w:kern w:val="0"/>
                <w:sz w:val="28"/>
                <w:szCs w:val="28"/>
              </w:rPr>
              <w:t>第一人民医院电梯维保服务项目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日期</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科室</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内容</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数量</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单位</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金额</w:t>
            </w:r>
          </w:p>
        </w:tc>
        <w:tc>
          <w:tcPr>
            <w:tcW w:w="2769" w:type="dxa"/>
            <w:gridSpan w:val="3"/>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签字</w:t>
            </w:r>
          </w:p>
        </w:tc>
        <w:tc>
          <w:tcPr>
            <w:tcW w:w="923" w:type="dxa"/>
            <w:vMerge w:val="restart"/>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维保单位</w:t>
            </w: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使用科室</w:t>
            </w: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lang w:eastAsia="zh-CN"/>
              </w:rPr>
              <w:t>后勤保障</w:t>
            </w:r>
            <w:r>
              <w:rPr>
                <w:rFonts w:hint="eastAsia" w:ascii="宋体" w:hAnsi="宋体" w:eastAsia="宋体" w:cs="宋体"/>
                <w:b w:val="0"/>
                <w:bCs/>
                <w:kern w:val="0"/>
                <w:sz w:val="24"/>
                <w:szCs w:val="24"/>
              </w:rPr>
              <w:t>科</w:t>
            </w:r>
          </w:p>
        </w:tc>
        <w:tc>
          <w:tcPr>
            <w:tcW w:w="923" w:type="dxa"/>
            <w:vMerge w:val="continue"/>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c>
          <w:tcPr>
            <w:tcW w:w="923" w:type="dxa"/>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23" w:type="dxa"/>
            <w:noWrap w:val="0"/>
            <w:vAlign w:val="center"/>
          </w:tcPr>
          <w:p>
            <w:pPr>
              <w:pStyle w:val="3"/>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合计</w:t>
            </w:r>
          </w:p>
        </w:tc>
        <w:tc>
          <w:tcPr>
            <w:tcW w:w="8307" w:type="dxa"/>
            <w:gridSpan w:val="9"/>
            <w:noWrap w:val="0"/>
            <w:vAlign w:val="center"/>
          </w:tcPr>
          <w:p>
            <w:pPr>
              <w:pStyle w:val="3"/>
              <w:spacing w:line="360" w:lineRule="auto"/>
              <w:jc w:val="center"/>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230" w:type="dxa"/>
            <w:gridSpan w:val="10"/>
            <w:noWrap w:val="0"/>
            <w:vAlign w:val="center"/>
          </w:tcPr>
          <w:p>
            <w:pPr>
              <w:pStyle w:val="3"/>
              <w:spacing w:line="360" w:lineRule="auto"/>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后勤保障</w:t>
            </w:r>
            <w:r>
              <w:rPr>
                <w:rFonts w:hint="eastAsia" w:ascii="宋体" w:hAnsi="宋体" w:eastAsia="宋体" w:cs="宋体"/>
                <w:b w:val="0"/>
                <w:bCs/>
                <w:kern w:val="0"/>
                <w:sz w:val="24"/>
                <w:szCs w:val="24"/>
              </w:rPr>
              <w:t>科负责人签字:</w:t>
            </w:r>
          </w:p>
        </w:tc>
      </w:tr>
    </w:tbl>
    <w:p>
      <w:pPr>
        <w:pStyle w:val="3"/>
        <w:rPr>
          <w:rFonts w:hint="default"/>
          <w:lang w:val="en-US" w:eastAsia="zh-CN"/>
        </w:rPr>
      </w:pPr>
    </w:p>
    <w:p>
      <w:pPr>
        <w:rPr>
          <w:rFonts w:hint="eastAsia"/>
        </w:rPr>
      </w:pPr>
    </w:p>
    <w:p/>
    <w:sectPr>
      <w:pgSz w:w="11906" w:h="16838"/>
      <w:pgMar w:top="1440" w:right="1418" w:bottom="1440" w:left="147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Pr>
                          </w:pPr>
                          <w:r>
                            <w:fldChar w:fldCharType="begin"/>
                          </w:r>
                          <w:r>
                            <w:rPr>
                              <w:rStyle w:val="11"/>
                            </w:rPr>
                            <w:instrText xml:space="preserve">PAGE  </w:instrText>
                          </w:r>
                          <w:r>
                            <w:fldChar w:fldCharType="separate"/>
                          </w:r>
                          <w:r>
                            <w:rPr>
                              <w:rStyle w:val="11"/>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93C20"/>
    <w:multiLevelType w:val="singleLevel"/>
    <w:tmpl w:val="87D93C20"/>
    <w:lvl w:ilvl="0" w:tentative="0">
      <w:start w:val="2"/>
      <w:numFmt w:val="decimal"/>
      <w:lvlText w:val="%1."/>
      <w:lvlJc w:val="left"/>
      <w:pPr>
        <w:tabs>
          <w:tab w:val="left" w:pos="312"/>
        </w:tabs>
      </w:pPr>
    </w:lvl>
  </w:abstractNum>
  <w:abstractNum w:abstractNumId="1">
    <w:nsid w:val="C80C6F9A"/>
    <w:multiLevelType w:val="singleLevel"/>
    <w:tmpl w:val="C80C6F9A"/>
    <w:lvl w:ilvl="0" w:tentative="0">
      <w:start w:val="1"/>
      <w:numFmt w:val="chineseCounting"/>
      <w:suff w:val="nothing"/>
      <w:lvlText w:val="%1、"/>
      <w:lvlJc w:val="left"/>
      <w:rPr>
        <w:rFonts w:hint="eastAsia"/>
      </w:rPr>
    </w:lvl>
  </w:abstractNum>
  <w:abstractNum w:abstractNumId="2">
    <w:nsid w:val="C8287D00"/>
    <w:multiLevelType w:val="singleLevel"/>
    <w:tmpl w:val="C8287D00"/>
    <w:lvl w:ilvl="0" w:tentative="0">
      <w:start w:val="1"/>
      <w:numFmt w:val="chineseCounting"/>
      <w:suff w:val="nothing"/>
      <w:lvlText w:val="（%1）"/>
      <w:lvlJc w:val="left"/>
      <w:rPr>
        <w:rFonts w:hint="eastAsia"/>
      </w:rPr>
    </w:lvl>
  </w:abstractNum>
  <w:abstractNum w:abstractNumId="3">
    <w:nsid w:val="06C145C9"/>
    <w:multiLevelType w:val="multilevel"/>
    <w:tmpl w:val="06C145C9"/>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D156BEA"/>
    <w:multiLevelType w:val="singleLevel"/>
    <w:tmpl w:val="5D156BEA"/>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YjYwODI5NzdiNTMzZjVkNjQwZWQ0ZmY0ZTdlNzYifQ=="/>
  </w:docVars>
  <w:rsids>
    <w:rsidRoot w:val="3BE94621"/>
    <w:rsid w:val="15D53A02"/>
    <w:rsid w:val="3BE9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ind w:firstLine="630"/>
    </w:pPr>
    <w:rPr>
      <w:sz w:val="32"/>
      <w:szCs w:val="20"/>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8">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character" w:styleId="11">
    <w:name w:val="page number"/>
    <w:basedOn w:val="10"/>
    <w:autoRedefine/>
    <w:qFormat/>
    <w:uiPriority w:val="0"/>
  </w:style>
  <w:style w:type="paragraph" w:customStyle="1" w:styleId="12">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2024-01-12T09:31:00Z</dcterms:created>
  <dc:creator>lluvia</dc:creator>
  <cp:lastModifiedBy>lluvia</cp:lastModifiedBy>
  <dcterms:modified xsi:type="dcterms:W3CDTF">2024-01-12T10:46:57Z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8404196BF768493F9E7A81B35704204A_11</vt:lpwstr>
  </property>
</Properties>
</file>