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DBE58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医疗机构依法执业承诺书</w:t>
      </w:r>
    </w:p>
    <w:p w14:paraId="1497D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sz w:val="28"/>
          <w:szCs w:val="28"/>
        </w:rPr>
      </w:pPr>
    </w:p>
    <w:p w14:paraId="64644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为进一步规范医疗执业行为，保障医疗安全，维护医疗服务市场秩序，本机构将严格贯彻执行《中华人民共和国基本医疗卫生与健康促进法》、《中华人民共和国医师法》、《医疗纠纷预防和处理条例》、《医疗机构管理条例》等法律法规，我院郑重承诺如下：</w:t>
      </w:r>
    </w:p>
    <w:p w14:paraId="69160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</w:p>
    <w:p w14:paraId="08D6C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一、严格遵守《医疗机构管理条例》《医疗废物管理条例》《医疗质量管理办法》等规定，依法执业。恪守医德，保证医疗质量，接受社会监督。</w:t>
      </w:r>
    </w:p>
    <w:p w14:paraId="3BC0A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</w:p>
    <w:p w14:paraId="6C7F3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严格按照《医疗机构执业许可证》核准登记的执业地点和诊疗科目开展诊疗活动，不超范围执业；遵守《医疗技术临床应用管理办法》，不开展禁止类技术，规范临床研究管理；确保所有卫生技术人员依法取得执业资格并注册备案，杜绝非卫生技术人员执业行为。</w:t>
      </w:r>
    </w:p>
    <w:p w14:paraId="7F0F2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</w:p>
    <w:p w14:paraId="3A412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三、严格执行《中华人民共和国传染病防治法》、《突发公共卫生事件应急条例》规定，依法履行传染病报告和防控责任。</w:t>
      </w:r>
    </w:p>
    <w:p w14:paraId="4304B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</w:p>
    <w:p w14:paraId="79A31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四、落实《医院感染管理办法》、《医疗机构消毒技术规范》，健全院内感染防控体系，规范医疗废物分类处置（依据《医疗废物管理条例》、《医疗卫生机构医疗废物管理办法》）。</w:t>
      </w:r>
    </w:p>
    <w:p w14:paraId="62C02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</w:p>
    <w:p w14:paraId="05197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五、按照《消毒管理办法》建立消毒产品索证验收制度，严禁使用不合格消毒产品。</w:t>
      </w:r>
    </w:p>
    <w:p w14:paraId="70477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</w:p>
    <w:p w14:paraId="189D4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六、严格执行《医疗机构临床用血管理办法》，规范血液储存和输血管理，落实知情同意制度。</w:t>
      </w:r>
    </w:p>
    <w:p w14:paraId="6F5EF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</w:p>
    <w:p w14:paraId="4DA4F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七、遵守《放射诊疗管理规定》，依法开展放射诊疗工作。</w:t>
      </w:r>
    </w:p>
    <w:p w14:paraId="32072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</w:p>
    <w:p w14:paraId="3D75B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八、严格执行《麻醉药品和精神药品管理条例》，确保特殊药品管理安全。</w:t>
      </w:r>
    </w:p>
    <w:p w14:paraId="6DF93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</w:p>
    <w:p w14:paraId="3C216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九、严禁非医学需要的胎儿性别鉴定和选择性别人工终止妊娠（依据《中华人民共和国人口与计划生育法》）。</w:t>
      </w:r>
    </w:p>
    <w:p w14:paraId="5C0A1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</w:p>
    <w:p w14:paraId="666C6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十、医疗广告发布严格遵循《中华人民共和国广告法》、《医疗广告管理办法》规定。</w:t>
      </w:r>
    </w:p>
    <w:p w14:paraId="156BA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</w:p>
    <w:p w14:paraId="372D5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十一、落实《处方管理办法》，加强处方规范化管理，促进合理用药。</w:t>
      </w:r>
    </w:p>
    <w:p w14:paraId="3C95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</w:p>
    <w:p w14:paraId="0A943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十二、定期开展依法执业自查，主动配合卫生健康行政部门监督检查，对发现问题及时整改。</w:t>
      </w:r>
    </w:p>
    <w:p w14:paraId="49D97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</w:p>
    <w:p w14:paraId="7FA73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本机构将严格遵守本承诺，如有违反，主动承担相应的法律责任并接受处罚，欢迎社会各界人士监督。</w:t>
      </w:r>
    </w:p>
    <w:p w14:paraId="18F25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</w:p>
    <w:p w14:paraId="28F4F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监督途径</w:t>
      </w:r>
    </w:p>
    <w:p w14:paraId="31E92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1.电话举报：新余市卫健委综合监督科 0790-6422806；</w:t>
      </w:r>
    </w:p>
    <w:p w14:paraId="00EDF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2.电子邮件举报：电子邮箱xyjdk2015@163.com；</w:t>
      </w:r>
    </w:p>
    <w:p w14:paraId="6ACE8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3.信函举报：新余市仰天岗东大道69号市卫健委1105室，0790-6422806。</w:t>
      </w:r>
    </w:p>
    <w:p w14:paraId="7FD44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4.院内投诉电话：</w:t>
      </w:r>
    </w:p>
    <w:p w14:paraId="5E5C9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投诉接待处：0790-7120900</w:t>
      </w:r>
    </w:p>
    <w:p w14:paraId="068E6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投诉电话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：19907906651(非工作时间)</w:t>
      </w:r>
      <w:r>
        <w:rPr>
          <w:rFonts w:hint="eastAsia"/>
          <w:sz w:val="28"/>
          <w:szCs w:val="28"/>
        </w:rPr>
        <w:tab/>
      </w:r>
    </w:p>
    <w:p w14:paraId="5C7BF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0790-7120900(工作时间)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2025-12-30T07:31:26Z</dcterms:created>
  <dc:creator>admin</dc:creator>
  <cp:lastModifiedBy>日弓先森</cp:lastModifiedBy>
  <dcterms:modified xsi:type="dcterms:W3CDTF">2025-12-30T07:33:44Z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eyJoZGlkIjoiYjk3NmVmMDk1MjgxMzlkY2FhYTJhYjNlMWNkODhiMTgiLCJ1c2VySWQiOiI1ODUxMzkzNDMifQ==</vt:lpwstr>
  </property>
  <property fmtid="{D5CDD505-2E9C-101B-9397-08002B2CF9AE}" pid="4" name="ICV">
    <vt:lpwstr>BA4CB4BC18F24FD7A924F9CFD795E2FF_12</vt:lpwstr>
  </property>
</Properties>
</file>