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道真自治县中等职业学校现代农旅部</w:t>
      </w:r>
    </w:p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硒锶阁新式茶饮建设方案</w:t>
      </w:r>
    </w:p>
    <w:p>
      <w:pPr>
        <w:numPr>
          <w:ilvl w:val="0"/>
          <w:numId w:val="0"/>
        </w:numPr>
        <w:jc w:val="both"/>
        <w:rPr>
          <w:rFonts w:hint="eastAsia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近年来，茶饮行业在国内市场快速发展，并受到广大年轻人的欢迎。中职学校作为培养人才的场所，应积极顺应市场需求，在校园内提供新式茶饮服务，满足学生的口味需求，培养学生的创新创业观念和实践能力。具体建设内容如下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both"/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1.茶饮品种选择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根据市场调研和学生口味喜好分析，选择下列茶饮品种: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（1）经典奶茶系列：包括珍珠奶茶等。</w:t>
      </w:r>
      <w:bookmarkStart w:id="0" w:name="_GoBack"/>
      <w:bookmarkEnd w:id="0"/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（2）水果茶系列:包括水果绿茶、水果红茶等。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（3）奶盖茶系列:包括奶茶、奶绿、奶香红茶等。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所有系列共计20-25个品种，具体品种名称和价格见附页。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both"/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2.原材料采购与供应商选择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 w:firstLine="560" w:firstLineChars="200"/>
        <w:jc w:val="both"/>
        <w:rPr>
          <w:rFonts w:hint="default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针对茶饮品种的需求，制定原材料采购计划，优先选择当地新鲜供应商，与供应商签订长期合作协议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并提供技术支撑。食品安全很关键，稳定的材料供应商便于食品安全问题溯源。原材料价格见附页。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both"/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3.设备与设施建设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引进先进的茶饮设备，包括茶叶粉碎机、奶泡机、果蔬榨汁机等。建设茶饮制作区域，并配置美观、易清洁的台面、水槽、储藏架等设施。具体设备见附页。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both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4.人员配置与培训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根据茶饮店的规模和服务需求，制定合理的人员配置方案，聘请专业人士开展茶饮制作流程和服务礼仪等培训课程，提高学生的专业素养和服务质量。人员配置如下：</w:t>
      </w:r>
    </w:p>
    <w:tbl>
      <w:tblPr>
        <w:tblStyle w:val="2"/>
        <w:tblW w:w="804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"/>
        <w:gridCol w:w="1579"/>
        <w:gridCol w:w="1162"/>
        <w:gridCol w:w="438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jc w:val="center"/>
        </w:trPr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部门人员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  <w:tc>
          <w:tcPr>
            <w:tcW w:w="4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分工职责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负责人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38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管理团队，监督工作纪律、工作质量、负责器具、材料采购、盘点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收银员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负责收银和结算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jc w:val="center"/>
        </w:trPr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技术员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4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负责产品制作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5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店员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一名固定的老师，在学生上课期间的业务工作</w:t>
            </w:r>
          </w:p>
        </w:tc>
      </w:tr>
    </w:tbl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both"/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5.茶饮店地点与消费环境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创业楼展示厅，挨着茶艺室和幼儿实训室一侧。开放茶艺室，提供舒适、宽敞的坐位区域，方便学生学习、休闲和社交。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both"/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6.茶饮质量与安全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制定茶饮质量监控标准，确保茶饮原材料的新鲜度和卫生安全并根据相关法律法规，加强食品安全监管，确保师生的身体健康。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both"/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28"/>
          <w:lang w:val="en-US" w:eastAsia="zh-CN" w:bidi="ar-SA"/>
        </w:rPr>
        <w:t>7.质量监控与运营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2"/>
          <w:sz w:val="28"/>
          <w:szCs w:val="28"/>
          <w:lang w:val="en-US" w:eastAsia="zh-CN" w:bidi="ar-SA"/>
        </w:rPr>
        <w:t>设立质量监控机制，对茶饮质量和原材料供应进行监督，并根据学生的反馈进行改进。同时，制定运营计划，确保茶饮店的顺利运营。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sz w:val="36"/>
          <w:szCs w:val="36"/>
          <w:lang w:val="en-US" w:eastAsia="zh-CN"/>
        </w:rPr>
      </w:pPr>
    </w:p>
    <w:p>
      <w:pPr>
        <w:numPr>
          <w:ilvl w:val="0"/>
          <w:numId w:val="0"/>
        </w:numPr>
        <w:ind w:leftChars="0"/>
        <w:jc w:val="both"/>
        <w:rPr>
          <w:rFonts w:hint="default"/>
          <w:sz w:val="36"/>
          <w:szCs w:val="36"/>
          <w:lang w:val="en-US" w:eastAsia="zh-CN"/>
        </w:rPr>
      </w:pPr>
    </w:p>
    <w:p>
      <w:pPr>
        <w:numPr>
          <w:ilvl w:val="0"/>
          <w:numId w:val="0"/>
        </w:numPr>
        <w:ind w:leftChars="0"/>
        <w:jc w:val="both"/>
        <w:rPr>
          <w:rFonts w:hint="default"/>
          <w:sz w:val="36"/>
          <w:szCs w:val="36"/>
          <w:lang w:val="en-US" w:eastAsia="zh-CN"/>
        </w:rPr>
      </w:pPr>
    </w:p>
    <w:p>
      <w:pPr>
        <w:numPr>
          <w:ilvl w:val="0"/>
          <w:numId w:val="0"/>
        </w:numPr>
        <w:ind w:leftChars="0"/>
        <w:jc w:val="both"/>
        <w:rPr>
          <w:rFonts w:hint="default"/>
          <w:sz w:val="36"/>
          <w:szCs w:val="36"/>
          <w:lang w:val="en-US" w:eastAsia="zh-CN"/>
        </w:rPr>
      </w:pPr>
    </w:p>
    <w:p>
      <w:pPr>
        <w:numPr>
          <w:ilvl w:val="0"/>
          <w:numId w:val="0"/>
        </w:numPr>
        <w:ind w:leftChars="0"/>
        <w:jc w:val="both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附件：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1.茶饮品种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sz w:val="36"/>
          <w:szCs w:val="36"/>
          <w:lang w:val="en-US" w:eastAsia="zh-CN"/>
        </w:rPr>
      </w:pPr>
      <w:r>
        <w:rPr>
          <w:rFonts w:hint="default"/>
          <w:sz w:val="36"/>
          <w:szCs w:val="36"/>
          <w:lang w:val="en-US" w:eastAsia="zh-CN"/>
        </w:rPr>
        <w:drawing>
          <wp:inline distT="0" distB="0" distL="114300" distR="114300">
            <wp:extent cx="5266690" cy="3950335"/>
            <wp:effectExtent l="0" t="0" r="10160" b="12065"/>
            <wp:docPr id="2" name="图片 2" descr="e532455268a998ffecf9031963d9af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532455268a998ffecf9031963d9af8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36"/>
          <w:szCs w:val="36"/>
          <w:lang w:val="en-US" w:eastAsia="zh-CN"/>
        </w:rPr>
        <w:drawing>
          <wp:inline distT="0" distB="0" distL="114300" distR="114300">
            <wp:extent cx="5266690" cy="3950335"/>
            <wp:effectExtent l="0" t="0" r="10160" b="12065"/>
            <wp:docPr id="3" name="图片 3" descr="0ca8d810695a53e5410d8efb4e0326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ca8d810695a53e5410d8efb4e0326d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36"/>
          <w:szCs w:val="36"/>
          <w:lang w:val="en-US" w:eastAsia="zh-CN"/>
        </w:rPr>
        <w:drawing>
          <wp:inline distT="0" distB="0" distL="114300" distR="114300">
            <wp:extent cx="5266690" cy="3950335"/>
            <wp:effectExtent l="0" t="0" r="10160" b="12065"/>
            <wp:docPr id="4" name="图片 4" descr="0ca8d810695a53e5410d8efb4e0326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0ca8d810695a53e5410d8efb4e0326d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both"/>
        <w:rPr>
          <w:rFonts w:hint="default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2.原材料价格表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sz w:val="36"/>
          <w:szCs w:val="36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193665" cy="7756525"/>
            <wp:effectExtent l="0" t="0" r="6985" b="15875"/>
            <wp:docPr id="6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93665" cy="7756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both"/>
        <w:rPr>
          <w:rFonts w:hint="default"/>
          <w:sz w:val="36"/>
          <w:szCs w:val="36"/>
          <w:lang w:val="en-US" w:eastAsia="zh-CN"/>
        </w:rPr>
      </w:pPr>
    </w:p>
    <w:p>
      <w:pPr>
        <w:numPr>
          <w:ilvl w:val="0"/>
          <w:numId w:val="0"/>
        </w:numPr>
        <w:ind w:leftChars="0"/>
        <w:jc w:val="both"/>
        <w:rPr>
          <w:rFonts w:hint="default"/>
          <w:sz w:val="36"/>
          <w:szCs w:val="36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numPr>
          <w:ilvl w:val="0"/>
          <w:numId w:val="0"/>
        </w:numPr>
        <w:ind w:leftChars="0"/>
        <w:jc w:val="both"/>
        <w:rPr>
          <w:rFonts w:hint="default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3.设备清单</w:t>
      </w:r>
    </w:p>
    <w:tbl>
      <w:tblPr>
        <w:tblStyle w:val="2"/>
        <w:tblW w:w="1417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0"/>
        <w:gridCol w:w="2820"/>
        <w:gridCol w:w="1440"/>
        <w:gridCol w:w="3225"/>
        <w:gridCol w:w="873"/>
        <w:gridCol w:w="822"/>
        <w:gridCol w:w="1065"/>
        <w:gridCol w:w="1347"/>
        <w:gridCol w:w="18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32"/>
                <w:szCs w:val="32"/>
                <w:u w:val="none"/>
                <w:lang w:val="en-US" w:eastAsia="zh-CN" w:bidi="ar"/>
              </w:rPr>
              <w:t>品称  长*宽*高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32"/>
                <w:szCs w:val="32"/>
                <w:u w:val="none"/>
                <w:lang w:val="en-US" w:eastAsia="zh-CN" w:bidi="ar"/>
              </w:rPr>
              <w:t>功率</w:t>
            </w:r>
          </w:p>
        </w:tc>
        <w:tc>
          <w:tcPr>
            <w:tcW w:w="3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32"/>
                <w:szCs w:val="32"/>
                <w:u w:val="none"/>
                <w:lang w:val="en-US" w:eastAsia="zh-CN" w:bidi="ar"/>
              </w:rPr>
              <w:t>图案</w:t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32"/>
                <w:szCs w:val="32"/>
                <w:u w:val="none"/>
                <w:lang w:val="en-US" w:eastAsia="zh-CN" w:bidi="ar"/>
              </w:rPr>
              <w:t>数量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32"/>
                <w:szCs w:val="32"/>
                <w:u w:val="none"/>
                <w:lang w:val="en-US" w:eastAsia="zh-CN" w:bidi="ar"/>
              </w:rPr>
              <w:t>单位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32"/>
                <w:szCs w:val="32"/>
                <w:u w:val="none"/>
                <w:lang w:val="en-US" w:eastAsia="zh-CN" w:bidi="ar"/>
              </w:rPr>
              <w:t>单价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32"/>
                <w:szCs w:val="32"/>
                <w:u w:val="none"/>
                <w:lang w:val="en-US" w:eastAsia="zh-CN" w:bidi="ar"/>
              </w:rPr>
              <w:t>金额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32"/>
                <w:szCs w:val="3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0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常温左水池+预留制冰机位 150*70*85CM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/</w:t>
            </w:r>
          </w:p>
        </w:tc>
        <w:tc>
          <w:tcPr>
            <w:tcW w:w="3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194310</wp:posOffset>
                  </wp:positionH>
                  <wp:positionV relativeFrom="paragraph">
                    <wp:posOffset>95250</wp:posOffset>
                  </wp:positionV>
                  <wp:extent cx="1623695" cy="952500"/>
                  <wp:effectExtent l="0" t="0" r="14605" b="0"/>
                  <wp:wrapNone/>
                  <wp:docPr id="101" name="图片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图片_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69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2380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2380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直冷冷藏平面柜150*70*85CM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240W</w:t>
            </w:r>
          </w:p>
        </w:tc>
        <w:tc>
          <w:tcPr>
            <w:tcW w:w="3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361315</wp:posOffset>
                  </wp:positionH>
                  <wp:positionV relativeFrom="paragraph">
                    <wp:posOffset>148590</wp:posOffset>
                  </wp:positionV>
                  <wp:extent cx="1508125" cy="1061720"/>
                  <wp:effectExtent l="0" t="0" r="15875" b="5080"/>
                  <wp:wrapNone/>
                  <wp:docPr id="85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图片_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125" cy="1061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304165" cy="302895"/>
                  <wp:effectExtent l="0" t="0" r="0" b="0"/>
                  <wp:wrapNone/>
                  <wp:docPr id="91" name="AutoShape_55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AutoShape_558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65" cy="302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304165" cy="302895"/>
                  <wp:effectExtent l="0" t="0" r="0" b="0"/>
                  <wp:wrapNone/>
                  <wp:docPr id="87" name="AutoShape_5580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AutoShape_5580_SpCnt_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65" cy="302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304165" cy="302895"/>
                  <wp:effectExtent l="0" t="0" r="0" b="0"/>
                  <wp:wrapNone/>
                  <wp:docPr id="105" name="AutoShape_55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AutoShape_558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65" cy="302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304165" cy="302895"/>
                  <wp:effectExtent l="0" t="0" r="0" b="0"/>
                  <wp:wrapNone/>
                  <wp:docPr id="93" name="AutoShape_5581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AutoShape_5581_SpCnt_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65" cy="302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304165" cy="302895"/>
                  <wp:effectExtent l="0" t="0" r="0" b="0"/>
                  <wp:wrapNone/>
                  <wp:docPr id="97" name="AutoShape_5580_SpCnt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AutoShape_5580_SpCnt_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65" cy="302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304165" cy="302895"/>
                  <wp:effectExtent l="0" t="0" r="0" b="0"/>
                  <wp:wrapNone/>
                  <wp:docPr id="106" name="AutoShape_5580_SpCnt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AutoShape_5580_SpCnt_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65" cy="302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304165" cy="302895"/>
                  <wp:effectExtent l="0" t="0" r="0" b="0"/>
                  <wp:wrapNone/>
                  <wp:docPr id="102" name="AutoShape_5581_SpCnt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AutoShape_5581_SpCnt_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65" cy="302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304165" cy="302895"/>
                  <wp:effectExtent l="0" t="0" r="0" b="0"/>
                  <wp:wrapNone/>
                  <wp:docPr id="96" name="AutoShape_5580_SpCnt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AutoShape_5580_SpCnt_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65" cy="302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304165" cy="302895"/>
                  <wp:effectExtent l="0" t="0" r="0" b="0"/>
                  <wp:wrapNone/>
                  <wp:docPr id="110" name="AutoShape_5580_SpCnt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AutoShape_5580_SpCnt_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65" cy="302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304165" cy="302895"/>
                  <wp:effectExtent l="0" t="0" r="0" b="0"/>
                  <wp:wrapNone/>
                  <wp:docPr id="94" name="AutoShape_5581_SpCnt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AutoShape_5581_SpCnt_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65" cy="302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304165" cy="302895"/>
                  <wp:effectExtent l="0" t="0" r="0" b="0"/>
                  <wp:wrapNone/>
                  <wp:docPr id="88" name="AutoShape_5581_SpCnt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AutoShape_5581_SpCnt_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65" cy="302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304165" cy="302895"/>
                  <wp:effectExtent l="0" t="0" r="0" b="0"/>
                  <wp:wrapNone/>
                  <wp:docPr id="103" name="AutoShape_5581_SpCnt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AutoShape_5581_SpCnt_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65" cy="302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1680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1680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冷藏0~10度（保鲜效果）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110kg方冰风冷一体机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330W/10安三插</w:t>
            </w:r>
          </w:p>
        </w:tc>
        <w:tc>
          <w:tcPr>
            <w:tcW w:w="3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329565</wp:posOffset>
                  </wp:positionH>
                  <wp:positionV relativeFrom="paragraph">
                    <wp:posOffset>63500</wp:posOffset>
                  </wp:positionV>
                  <wp:extent cx="1287780" cy="961390"/>
                  <wp:effectExtent l="0" t="0" r="0" b="0"/>
                  <wp:wrapNone/>
                  <wp:docPr id="100" name="图片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图片_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780" cy="961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304165" cy="303530"/>
                  <wp:effectExtent l="0" t="0" r="0" b="0"/>
                  <wp:wrapNone/>
                  <wp:docPr id="89" name="AutoShape_5580_SpCnt_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AutoShape_5580_SpCnt_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65" cy="303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304165" cy="303530"/>
                  <wp:effectExtent l="0" t="0" r="0" b="0"/>
                  <wp:wrapNone/>
                  <wp:docPr id="86" name="AutoShape_5581_SpCnt_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AutoShape_5581_SpCnt_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65" cy="303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304165" cy="303530"/>
                  <wp:effectExtent l="0" t="0" r="0" b="0"/>
                  <wp:wrapNone/>
                  <wp:docPr id="104" name="AutoShape_5580_SpCnt_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AutoShape_5580_SpCnt_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65" cy="303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1789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1789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日产量满足120杯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微电脑智能 果糖机（8.5L静音进口电机+金属糖嘴）正面250*250*高400     黑色/白色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400W/10a三插，</w:t>
            </w:r>
          </w:p>
        </w:tc>
        <w:tc>
          <w:tcPr>
            <w:tcW w:w="3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202565</wp:posOffset>
                  </wp:positionV>
                  <wp:extent cx="735965" cy="729615"/>
                  <wp:effectExtent l="0" t="0" r="6985" b="13335"/>
                  <wp:wrapNone/>
                  <wp:docPr id="95" name="图片_1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图片_1_SpCnt_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965" cy="72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1061720</wp:posOffset>
                  </wp:positionH>
                  <wp:positionV relativeFrom="paragraph">
                    <wp:posOffset>143510</wp:posOffset>
                  </wp:positionV>
                  <wp:extent cx="875030" cy="881380"/>
                  <wp:effectExtent l="0" t="0" r="1270" b="13970"/>
                  <wp:wrapNone/>
                  <wp:docPr id="107" name="图片_2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图片_2_SpCnt_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030" cy="881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680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680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15L储水内胆进步式开水机，55L/h，不锈钢，190*260*638按键屏， 黑色/银色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220V/2.5KW,16a三插</w:t>
            </w:r>
          </w:p>
        </w:tc>
        <w:tc>
          <w:tcPr>
            <w:tcW w:w="3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359410</wp:posOffset>
                  </wp:positionH>
                  <wp:positionV relativeFrom="paragraph">
                    <wp:posOffset>92710</wp:posOffset>
                  </wp:positionV>
                  <wp:extent cx="859155" cy="855980"/>
                  <wp:effectExtent l="0" t="0" r="17145" b="1270"/>
                  <wp:wrapNone/>
                  <wp:docPr id="108" name="图片_1_SpCnt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图片_1_SpCnt_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85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580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580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单次出水量85-90°7000ml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5L智能珍珠锅，290*240*250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900W/10a三插220v</w:t>
            </w:r>
          </w:p>
        </w:tc>
        <w:tc>
          <w:tcPr>
            <w:tcW w:w="3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520065</wp:posOffset>
                  </wp:positionH>
                  <wp:positionV relativeFrom="paragraph">
                    <wp:posOffset>135255</wp:posOffset>
                  </wp:positionV>
                  <wp:extent cx="855345" cy="915035"/>
                  <wp:effectExtent l="0" t="0" r="1905" b="18415"/>
                  <wp:wrapNone/>
                  <wp:docPr id="109" name="图片_1_SpCnt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图片_1_SpCnt_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345" cy="915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350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3.5千瓦电磁炉（商用烧水快）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16安/3500W</w:t>
            </w:r>
          </w:p>
        </w:tc>
        <w:tc>
          <w:tcPr>
            <w:tcW w:w="3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640715</wp:posOffset>
                  </wp:positionH>
                  <wp:positionV relativeFrom="paragraph">
                    <wp:posOffset>172720</wp:posOffset>
                  </wp:positionV>
                  <wp:extent cx="828040" cy="632460"/>
                  <wp:effectExtent l="0" t="0" r="10160" b="15240"/>
                  <wp:wrapNone/>
                  <wp:docPr id="99" name="图片_4_SpCnt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图片_4_SpCnt_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40" cy="632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350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350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大马力，沙冰机  自带搅拌棒，红色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2200W/220v，10a三插</w:t>
            </w:r>
          </w:p>
        </w:tc>
        <w:tc>
          <w:tcPr>
            <w:tcW w:w="3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690880</wp:posOffset>
                  </wp:positionH>
                  <wp:positionV relativeFrom="paragraph">
                    <wp:posOffset>88265</wp:posOffset>
                  </wp:positionV>
                  <wp:extent cx="589280" cy="932180"/>
                  <wp:effectExtent l="0" t="0" r="1270" b="1270"/>
                  <wp:wrapNone/>
                  <wp:docPr id="90" name="图片_1_SpCnt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图片_1_SpCnt_4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280" cy="932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680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680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六级精密度净水器，功能作用：除水垢、漂白粉、红虫细菌、黑炭活性软化水质（直饮等级）含直饮水龙头+管道配件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长36cm*宽16*高45</w:t>
            </w:r>
          </w:p>
        </w:tc>
        <w:tc>
          <w:tcPr>
            <w:tcW w:w="3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488315</wp:posOffset>
                  </wp:positionH>
                  <wp:positionV relativeFrom="paragraph">
                    <wp:posOffset>97155</wp:posOffset>
                  </wp:positionV>
                  <wp:extent cx="861060" cy="1011555"/>
                  <wp:effectExtent l="0" t="0" r="15240" b="17145"/>
                  <wp:wrapNone/>
                  <wp:docPr id="92" name="图片_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图片_1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060" cy="1011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550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1100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制冰机单独接一个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0" w:hRule="atLeast"/>
          <w:jc w:val="center"/>
        </w:trPr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  <w:tc>
          <w:tcPr>
            <w:tcW w:w="2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不锈钢奶茶桶10升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32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373380</wp:posOffset>
                  </wp:positionH>
                  <wp:positionV relativeFrom="paragraph">
                    <wp:posOffset>54610</wp:posOffset>
                  </wp:positionV>
                  <wp:extent cx="621030" cy="919480"/>
                  <wp:effectExtent l="0" t="0" r="7620" b="13970"/>
                  <wp:wrapNone/>
                  <wp:docPr id="98" name="图片_1_SpCnt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图片_1_SpCnt_5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030" cy="919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80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240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48"/>
                <w:szCs w:val="48"/>
                <w:u w:val="none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8"/>
                <w:szCs w:val="4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48"/>
                <w:szCs w:val="48"/>
                <w:u w:val="none"/>
                <w:lang w:val="en-US" w:eastAsia="zh-CN" w:bidi="ar"/>
              </w:rPr>
              <w:t>合计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9829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注：本设备满足日销100杯量。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48"/>
                <w:szCs w:val="48"/>
                <w:u w:val="none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48"/>
                <w:szCs w:val="48"/>
                <w:u w:val="none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4"/>
                <w:szCs w:val="44"/>
                <w:u w:val="none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40"/>
                <w:szCs w:val="40"/>
                <w:u w:val="none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both"/>
        <w:textAlignment w:val="auto"/>
        <w:rPr>
          <w:rFonts w:hint="default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both"/>
        <w:textAlignment w:val="auto"/>
        <w:rPr>
          <w:rFonts w:hint="default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both"/>
        <w:textAlignment w:val="auto"/>
        <w:rPr>
          <w:rFonts w:hint="default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both"/>
        <w:textAlignment w:val="auto"/>
        <w:rPr>
          <w:rFonts w:hint="default"/>
          <w:sz w:val="36"/>
          <w:szCs w:val="36"/>
          <w:lang w:val="en-US" w:eastAsia="zh-CN"/>
        </w:rPr>
        <w:sectPr>
          <w:pgSz w:w="16838" w:h="11906" w:orient="landscape"/>
          <w:pgMar w:top="1803" w:right="1440" w:bottom="1803" w:left="1440" w:header="851" w:footer="992" w:gutter="0"/>
          <w:cols w:space="0" w:num="1"/>
          <w:rtlGutter w:val="0"/>
          <w:docGrid w:type="lines" w:linePitch="319" w:charSpace="0"/>
        </w:sect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both"/>
        <w:textAlignment w:val="auto"/>
        <w:rPr>
          <w:rFonts w:hint="default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both"/>
        <w:textAlignment w:val="auto"/>
        <w:rPr>
          <w:rFonts w:hint="default"/>
          <w:sz w:val="36"/>
          <w:szCs w:val="36"/>
          <w:lang w:val="en-US" w:eastAsia="zh-CN"/>
        </w:rPr>
      </w:pPr>
      <w:r>
        <w:rPr>
          <w:rFonts w:hint="default"/>
          <w:sz w:val="36"/>
          <w:szCs w:val="36"/>
          <w:lang w:val="en-US" w:eastAsia="zh-CN"/>
        </w:rPr>
        <w:drawing>
          <wp:inline distT="0" distB="0" distL="114300" distR="114300">
            <wp:extent cx="5272405" cy="7029450"/>
            <wp:effectExtent l="0" t="0" r="4445" b="0"/>
            <wp:docPr id="1" name="图片 1" descr="c406eb01fe646178862e106cdb4622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406eb01fe646178862e106cdb46229c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both"/>
        <w:textAlignment w:val="auto"/>
        <w:rPr>
          <w:rFonts w:hint="default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both"/>
        <w:textAlignment w:val="auto"/>
        <w:rPr>
          <w:rFonts w:hint="default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both"/>
        <w:textAlignment w:val="auto"/>
        <w:rPr>
          <w:rFonts w:hint="eastAsia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both"/>
        <w:textAlignment w:val="auto"/>
        <w:rPr>
          <w:rFonts w:hint="default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4.收银系统</w:t>
      </w:r>
    </w:p>
    <w:tbl>
      <w:tblPr>
        <w:tblStyle w:val="3"/>
        <w:tblpPr w:leftFromText="180" w:rightFromText="180" w:vertAnchor="page" w:horzAnchor="page" w:tblpX="1141" w:tblpY="3639"/>
        <w:tblW w:w="98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7229"/>
        <w:gridCol w:w="754"/>
        <w:gridCol w:w="8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>
            <w:pPr>
              <w:rPr>
                <w:b/>
                <w:color w:val="FF0000"/>
                <w:kern w:val="0"/>
                <w:sz w:val="20"/>
                <w:szCs w:val="20"/>
              </w:rPr>
            </w:pPr>
            <w:r>
              <w:rPr>
                <w:rFonts w:hint="eastAsia"/>
                <w:b/>
                <w:color w:val="FF0000"/>
                <w:kern w:val="0"/>
                <w:sz w:val="20"/>
                <w:szCs w:val="20"/>
              </w:rPr>
              <w:t>套餐</w:t>
            </w:r>
          </w:p>
        </w:tc>
        <w:tc>
          <w:tcPr>
            <w:tcW w:w="7229" w:type="dxa"/>
          </w:tcPr>
          <w:p>
            <w:pPr>
              <w:rPr>
                <w:b/>
                <w:color w:val="FF0000"/>
                <w:kern w:val="0"/>
                <w:sz w:val="20"/>
                <w:szCs w:val="20"/>
              </w:rPr>
            </w:pPr>
            <w:r>
              <w:rPr>
                <w:rFonts w:hint="eastAsia"/>
                <w:b/>
                <w:color w:val="FF0000"/>
                <w:kern w:val="0"/>
                <w:sz w:val="20"/>
                <w:szCs w:val="20"/>
              </w:rPr>
              <w:t>明细</w:t>
            </w:r>
          </w:p>
        </w:tc>
        <w:tc>
          <w:tcPr>
            <w:tcW w:w="754" w:type="dxa"/>
          </w:tcPr>
          <w:p>
            <w:pPr>
              <w:jc w:val="center"/>
              <w:rPr>
                <w:b/>
                <w:color w:val="FF0000"/>
                <w:kern w:val="0"/>
                <w:sz w:val="20"/>
                <w:szCs w:val="20"/>
              </w:rPr>
            </w:pPr>
            <w:r>
              <w:rPr>
                <w:rFonts w:hint="eastAsia"/>
                <w:b/>
                <w:color w:val="FF0000"/>
                <w:kern w:val="0"/>
                <w:sz w:val="20"/>
                <w:szCs w:val="20"/>
              </w:rPr>
              <w:t>单屏价格</w:t>
            </w:r>
          </w:p>
        </w:tc>
        <w:tc>
          <w:tcPr>
            <w:tcW w:w="885" w:type="dxa"/>
          </w:tcPr>
          <w:p>
            <w:pPr>
              <w:jc w:val="center"/>
              <w:rPr>
                <w:b/>
                <w:color w:val="FF0000"/>
                <w:kern w:val="0"/>
                <w:sz w:val="20"/>
                <w:szCs w:val="20"/>
              </w:rPr>
            </w:pPr>
            <w:r>
              <w:rPr>
                <w:rFonts w:hint="eastAsia"/>
                <w:b/>
                <w:color w:val="FF0000"/>
                <w:kern w:val="0"/>
                <w:sz w:val="20"/>
                <w:szCs w:val="20"/>
              </w:rPr>
              <w:t>双屏价格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9" w:hRule="atLeast"/>
        </w:trPr>
        <w:tc>
          <w:tcPr>
            <w:tcW w:w="959" w:type="dxa"/>
          </w:tcPr>
          <w:p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套餐一</w:t>
            </w:r>
          </w:p>
          <w:p>
            <w:pPr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单/双屏</w:t>
            </w:r>
          </w:p>
        </w:tc>
        <w:tc>
          <w:tcPr>
            <w:tcW w:w="7229" w:type="dxa"/>
          </w:tcPr>
          <w:p>
            <w:pPr>
              <w:rPr>
                <w:kern w:val="0"/>
                <w:sz w:val="16"/>
                <w:szCs w:val="21"/>
              </w:rPr>
            </w:pPr>
            <w:r>
              <w:rPr>
                <w:rFonts w:hint="eastAsia"/>
                <w:kern w:val="0"/>
                <w:sz w:val="18"/>
                <w:szCs w:val="21"/>
              </w:rPr>
              <w:t>windowss7系统，双屏机器+小票机+钱箱+ +收银系统+收银大礼包</w:t>
            </w:r>
            <w:r>
              <w:rPr>
                <w:rFonts w:hint="eastAsia"/>
                <w:kern w:val="0"/>
                <w:sz w:val="16"/>
                <w:szCs w:val="21"/>
              </w:rPr>
              <w:t>（8卷热敏纸标签贴2卷、无线WiFi）</w:t>
            </w:r>
          </w:p>
          <w:p>
            <w:pPr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drawing>
                <wp:inline distT="0" distB="0" distL="0" distR="0">
                  <wp:extent cx="805180" cy="883920"/>
                  <wp:effectExtent l="19050" t="0" r="0" b="0"/>
                  <wp:docPr id="111" name="图片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图片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689" cy="885826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 type="none" w="med" len="med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drawing>
                <wp:inline distT="0" distB="0" distL="0" distR="0">
                  <wp:extent cx="4170680" cy="1209040"/>
                  <wp:effectExtent l="19050" t="0" r="1249" b="0"/>
                  <wp:docPr id="11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图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0278" cy="12093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4" w:type="dxa"/>
          </w:tcPr>
          <w:p>
            <w:pPr>
              <w:jc w:val="center"/>
              <w:rPr>
                <w:b/>
                <w:color w:val="FF0000"/>
                <w:kern w:val="0"/>
                <w:sz w:val="24"/>
                <w:szCs w:val="20"/>
              </w:rPr>
            </w:pPr>
          </w:p>
          <w:p>
            <w:pPr>
              <w:jc w:val="center"/>
              <w:rPr>
                <w:b/>
                <w:color w:val="FF0000"/>
                <w:kern w:val="0"/>
                <w:sz w:val="24"/>
                <w:szCs w:val="20"/>
              </w:rPr>
            </w:pPr>
          </w:p>
          <w:p>
            <w:pPr>
              <w:jc w:val="center"/>
              <w:rPr>
                <w:b/>
                <w:color w:val="FF0000"/>
                <w:kern w:val="0"/>
                <w:sz w:val="24"/>
                <w:szCs w:val="20"/>
              </w:rPr>
            </w:pPr>
          </w:p>
          <w:p>
            <w:pPr>
              <w:jc w:val="center"/>
              <w:rPr>
                <w:b/>
                <w:color w:val="FF0000"/>
                <w:kern w:val="0"/>
                <w:sz w:val="24"/>
                <w:szCs w:val="20"/>
              </w:rPr>
            </w:pPr>
          </w:p>
          <w:p>
            <w:pPr>
              <w:jc w:val="center"/>
              <w:rPr>
                <w:b/>
                <w:color w:val="FF0000"/>
                <w:kern w:val="0"/>
                <w:sz w:val="24"/>
                <w:szCs w:val="20"/>
              </w:rPr>
            </w:pPr>
          </w:p>
          <w:p>
            <w:pPr>
              <w:jc w:val="center"/>
              <w:rPr>
                <w:b/>
                <w:color w:val="FF0000"/>
                <w:kern w:val="0"/>
                <w:sz w:val="24"/>
                <w:szCs w:val="20"/>
              </w:rPr>
            </w:pPr>
            <w:r>
              <w:rPr>
                <w:rFonts w:hint="eastAsia"/>
                <w:b/>
                <w:color w:val="FF0000"/>
                <w:kern w:val="0"/>
                <w:sz w:val="24"/>
                <w:szCs w:val="20"/>
              </w:rPr>
              <w:t>2370</w:t>
            </w:r>
          </w:p>
        </w:tc>
        <w:tc>
          <w:tcPr>
            <w:tcW w:w="885" w:type="dxa"/>
          </w:tcPr>
          <w:p>
            <w:pPr>
              <w:jc w:val="center"/>
              <w:rPr>
                <w:b/>
                <w:color w:val="FF0000"/>
                <w:kern w:val="0"/>
                <w:sz w:val="24"/>
                <w:szCs w:val="20"/>
              </w:rPr>
            </w:pPr>
          </w:p>
          <w:p>
            <w:pPr>
              <w:jc w:val="center"/>
              <w:rPr>
                <w:b/>
                <w:color w:val="FF0000"/>
                <w:kern w:val="0"/>
                <w:sz w:val="24"/>
                <w:szCs w:val="20"/>
              </w:rPr>
            </w:pPr>
          </w:p>
          <w:p>
            <w:pPr>
              <w:jc w:val="center"/>
              <w:rPr>
                <w:b/>
                <w:color w:val="FF0000"/>
                <w:kern w:val="0"/>
                <w:sz w:val="24"/>
                <w:szCs w:val="20"/>
              </w:rPr>
            </w:pPr>
          </w:p>
          <w:p>
            <w:pPr>
              <w:jc w:val="center"/>
              <w:rPr>
                <w:b/>
                <w:color w:val="FF0000"/>
                <w:kern w:val="0"/>
                <w:sz w:val="24"/>
                <w:szCs w:val="20"/>
              </w:rPr>
            </w:pPr>
          </w:p>
          <w:p>
            <w:pPr>
              <w:jc w:val="center"/>
              <w:rPr>
                <w:b/>
                <w:color w:val="FF0000"/>
                <w:kern w:val="0"/>
                <w:sz w:val="24"/>
                <w:szCs w:val="20"/>
              </w:rPr>
            </w:pPr>
          </w:p>
          <w:p>
            <w:pPr>
              <w:jc w:val="center"/>
              <w:rPr>
                <w:b/>
                <w:color w:val="FF0000"/>
                <w:kern w:val="0"/>
                <w:sz w:val="24"/>
                <w:szCs w:val="20"/>
              </w:rPr>
            </w:pPr>
            <w:r>
              <w:rPr>
                <w:rFonts w:hint="eastAsia"/>
                <w:b/>
                <w:color w:val="FF0000"/>
                <w:kern w:val="0"/>
                <w:sz w:val="24"/>
                <w:szCs w:val="20"/>
              </w:rPr>
              <w:t>2590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jc w:val="both"/>
        <w:textAlignment w:val="auto"/>
        <w:rPr>
          <w:rFonts w:hint="default"/>
          <w:sz w:val="36"/>
          <w:szCs w:val="36"/>
          <w:lang w:val="en-US" w:eastAsia="zh-CN"/>
        </w:rPr>
      </w:pPr>
    </w:p>
    <w:sectPr>
      <w:pgSz w:w="11906" w:h="16838"/>
      <w:pgMar w:top="1440" w:right="1803" w:bottom="1440" w:left="1803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zNDlhNzIyNzgwODViNDliZTE3NTM3MmJlOWU0MzAifQ=="/>
  </w:docVars>
  <w:rsids>
    <w:rsidRoot w:val="001B403B"/>
    <w:rsid w:val="001B403B"/>
    <w:rsid w:val="15BD1CB8"/>
    <w:rsid w:val="19100B92"/>
    <w:rsid w:val="2EBB1478"/>
    <w:rsid w:val="46316E4E"/>
    <w:rsid w:val="5F0268CB"/>
    <w:rsid w:val="72F93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2" Type="http://schemas.openxmlformats.org/officeDocument/2006/relationships/fontTable" Target="fontTable.xml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2024-04-24T04:24:00Z</dcterms:created>
  <dc:creator>茶荷</dc:creator>
  <cp:lastModifiedBy>千里孤</cp:lastModifiedBy>
  <cp:lastPrinted>2024-05-06T06:07:00Z</cp:lastPrinted>
  <dcterms:modified xsi:type="dcterms:W3CDTF">2024-05-07T06:49:38Z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52FD50EF9DA240F3A557721C9F2D8147_11</vt:lpwstr>
  </property>
</Properties>
</file>