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2A" w:rsidRPr="00C4654E" w:rsidRDefault="0036322A" w:rsidP="0036322A">
      <w:pPr>
        <w:jc w:val="center"/>
        <w:rPr>
          <w:b/>
          <w:bCs/>
          <w:sz w:val="36"/>
          <w:szCs w:val="36"/>
        </w:rPr>
      </w:pPr>
      <w:r w:rsidRPr="00C4654E">
        <w:rPr>
          <w:b/>
          <w:bCs/>
          <w:sz w:val="36"/>
          <w:szCs w:val="36"/>
        </w:rPr>
        <w:t>报价表</w:t>
      </w:r>
    </w:p>
    <w:p w:rsidR="0036322A" w:rsidRPr="00C4654E" w:rsidRDefault="0036322A" w:rsidP="0036322A">
      <w:pPr>
        <w:rPr>
          <w:rFonts w:eastAsia="仿宋"/>
          <w:sz w:val="24"/>
        </w:rPr>
      </w:pPr>
    </w:p>
    <w:p w:rsidR="0036322A" w:rsidRPr="00C4654E" w:rsidRDefault="0036322A" w:rsidP="0036322A">
      <w:pPr>
        <w:jc w:val="center"/>
        <w:rPr>
          <w:rFonts w:eastAsia="仿宋"/>
          <w:sz w:val="24"/>
          <w:u w:val="single"/>
        </w:rPr>
      </w:pPr>
      <w:r w:rsidRPr="00C4654E">
        <w:rPr>
          <w:rFonts w:eastAsia="仿宋"/>
          <w:sz w:val="24"/>
        </w:rPr>
        <w:t>采购项目名称</w:t>
      </w:r>
      <w:r w:rsidRPr="00C4654E">
        <w:rPr>
          <w:rFonts w:eastAsia="仿宋"/>
          <w:sz w:val="24"/>
        </w:rPr>
        <w:t>:</w:t>
      </w:r>
      <w:r w:rsidRPr="00C4654E">
        <w:rPr>
          <w:rFonts w:eastAsia="仿宋"/>
          <w:sz w:val="24"/>
          <w:u w:val="single"/>
        </w:rPr>
        <w:t>广西工商技师学院</w:t>
      </w:r>
      <w:r w:rsidRPr="00C4654E">
        <w:rPr>
          <w:rFonts w:eastAsia="仿宋"/>
          <w:sz w:val="24"/>
          <w:u w:val="single"/>
        </w:rPr>
        <w:t xml:space="preserve"> </w:t>
      </w:r>
      <w:r w:rsidR="005E0D97" w:rsidRPr="005E0D97">
        <w:rPr>
          <w:rFonts w:eastAsia="仿宋" w:hint="eastAsia"/>
          <w:sz w:val="24"/>
          <w:u w:val="single"/>
        </w:rPr>
        <w:t>6</w:t>
      </w:r>
      <w:r w:rsidR="005E0D97" w:rsidRPr="005E0D97">
        <w:rPr>
          <w:rFonts w:eastAsia="仿宋" w:hint="eastAsia"/>
          <w:sz w:val="24"/>
          <w:u w:val="single"/>
        </w:rPr>
        <w:t>号楼一层内刮腻子</w:t>
      </w:r>
      <w:r w:rsidRPr="00C4654E">
        <w:rPr>
          <w:rFonts w:eastAsia="仿宋"/>
          <w:sz w:val="24"/>
          <w:u w:val="single"/>
        </w:rPr>
        <w:t xml:space="preserve"> </w:t>
      </w:r>
      <w:r>
        <w:rPr>
          <w:rFonts w:eastAsia="仿宋" w:hint="eastAsia"/>
          <w:sz w:val="24"/>
          <w:u w:val="single"/>
        </w:rPr>
        <w:t>项目</w:t>
      </w:r>
      <w:r w:rsidRPr="00C4654E">
        <w:rPr>
          <w:rFonts w:eastAsia="仿宋"/>
          <w:sz w:val="24"/>
          <w:u w:val="single"/>
        </w:rPr>
        <w:t>采购</w:t>
      </w:r>
    </w:p>
    <w:p w:rsidR="0036322A" w:rsidRPr="00C4654E" w:rsidRDefault="0036322A" w:rsidP="0036322A">
      <w:pPr>
        <w:spacing w:line="480" w:lineRule="exact"/>
        <w:rPr>
          <w:rFonts w:eastAsia="仿宋"/>
          <w:sz w:val="24"/>
          <w:u w:val="single"/>
        </w:rPr>
      </w:pPr>
      <w:r w:rsidRPr="00C4654E">
        <w:rPr>
          <w:rFonts w:eastAsia="仿宋"/>
          <w:kern w:val="0"/>
          <w:sz w:val="24"/>
        </w:rPr>
        <w:t xml:space="preserve">                    </w:t>
      </w:r>
      <w:r w:rsidRPr="00C4654E">
        <w:rPr>
          <w:rFonts w:eastAsia="仿宋"/>
          <w:kern w:val="0"/>
          <w:sz w:val="24"/>
        </w:rPr>
        <w:t>（项目预算总金额：</w:t>
      </w:r>
      <w:r w:rsidR="005E0D97">
        <w:rPr>
          <w:rFonts w:eastAsia="仿宋"/>
          <w:kern w:val="0"/>
          <w:sz w:val="24"/>
        </w:rPr>
        <w:t>17950.5</w:t>
      </w:r>
      <w:r w:rsidRPr="00C4654E">
        <w:rPr>
          <w:rFonts w:eastAsia="仿宋"/>
          <w:kern w:val="0"/>
          <w:sz w:val="24"/>
        </w:rPr>
        <w:t xml:space="preserve"> </w:t>
      </w:r>
      <w:r w:rsidRPr="00C4654E">
        <w:rPr>
          <w:rFonts w:eastAsia="仿宋"/>
          <w:kern w:val="0"/>
          <w:sz w:val="24"/>
        </w:rPr>
        <w:t>元）</w:t>
      </w:r>
    </w:p>
    <w:tbl>
      <w:tblPr>
        <w:tblW w:w="9756" w:type="dxa"/>
        <w:tblInd w:w="-437" w:type="dxa"/>
        <w:tblLook w:val="0000" w:firstRow="0" w:lastRow="0" w:firstColumn="0" w:lastColumn="0" w:noHBand="0" w:noVBand="0"/>
      </w:tblPr>
      <w:tblGrid>
        <w:gridCol w:w="739"/>
        <w:gridCol w:w="1723"/>
        <w:gridCol w:w="2116"/>
        <w:gridCol w:w="1021"/>
        <w:gridCol w:w="1002"/>
        <w:gridCol w:w="1002"/>
        <w:gridCol w:w="1144"/>
        <w:gridCol w:w="1009"/>
      </w:tblGrid>
      <w:tr w:rsidR="0036322A" w:rsidRPr="00262343" w:rsidTr="001715A8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6322A" w:rsidRPr="00262343" w:rsidRDefault="0036322A" w:rsidP="0045470A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36322A" w:rsidRPr="00262343" w:rsidTr="001715A8">
        <w:trPr>
          <w:trHeight w:val="68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6322A" w:rsidRPr="00262343" w:rsidTr="001715A8">
        <w:trPr>
          <w:trHeight w:val="1115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bookmarkStart w:id="0" w:name="_GoBack" w:colFirst="2" w:colLast="4"/>
            <w:r w:rsidRPr="0026234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2D46A4" w:rsidP="0045470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刮腻子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4A6913" w:rsidRDefault="002D46A4" w:rsidP="004A6913">
            <w:pPr>
              <w:jc w:val="center"/>
              <w:rPr>
                <w:sz w:val="22"/>
                <w:szCs w:val="22"/>
              </w:rPr>
            </w:pPr>
            <w:r w:rsidRPr="004A6913">
              <w:rPr>
                <w:rFonts w:hint="eastAsia"/>
                <w:sz w:val="22"/>
                <w:szCs w:val="22"/>
              </w:rPr>
              <w:t>两底</w:t>
            </w:r>
            <w:r w:rsidRPr="004A6913">
              <w:rPr>
                <w:sz w:val="22"/>
                <w:szCs w:val="22"/>
              </w:rPr>
              <w:t>一面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4A6913" w:rsidRDefault="001715A8" w:rsidP="004A6913">
            <w:pPr>
              <w:jc w:val="center"/>
              <w:rPr>
                <w:sz w:val="22"/>
                <w:szCs w:val="22"/>
              </w:rPr>
            </w:pPr>
            <w:r w:rsidRPr="004A6913">
              <w:rPr>
                <w:rFonts w:hint="eastAsia"/>
                <w:sz w:val="22"/>
                <w:szCs w:val="22"/>
              </w:rPr>
              <w:t>平方米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4A6913" w:rsidRDefault="001715A8" w:rsidP="004A6913">
            <w:pPr>
              <w:jc w:val="center"/>
              <w:rPr>
                <w:sz w:val="22"/>
                <w:szCs w:val="22"/>
              </w:rPr>
            </w:pPr>
            <w:r w:rsidRPr="004A6913">
              <w:rPr>
                <w:rFonts w:hint="eastAsia"/>
                <w:sz w:val="22"/>
                <w:szCs w:val="22"/>
              </w:rPr>
              <w:t>997.25</w:t>
            </w:r>
            <w:r w:rsidRPr="004A69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bookmarkEnd w:id="0"/>
      <w:tr w:rsidR="0036322A" w:rsidRPr="00262343" w:rsidTr="001715A8">
        <w:trPr>
          <w:trHeight w:val="400"/>
        </w:trPr>
        <w:tc>
          <w:tcPr>
            <w:tcW w:w="7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6322A" w:rsidRPr="00262343" w:rsidTr="001715A8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6322A" w:rsidRPr="00262343" w:rsidRDefault="0036322A" w:rsidP="0045470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36322A" w:rsidRPr="00262343" w:rsidTr="001715A8">
        <w:trPr>
          <w:trHeight w:val="2204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322A" w:rsidRDefault="0036322A" w:rsidP="0045470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</w:t>
            </w:r>
          </w:p>
          <w:p w:rsidR="0036322A" w:rsidRPr="00262343" w:rsidRDefault="0036322A" w:rsidP="0045470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36322A" w:rsidRPr="00262343" w:rsidRDefault="0036322A" w:rsidP="0045470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36322A" w:rsidRPr="00262343" w:rsidRDefault="0036322A" w:rsidP="0045470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36322A" w:rsidRDefault="0036322A" w:rsidP="0045470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5.交货日期：中标公示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36322A" w:rsidRPr="00262343" w:rsidRDefault="0036322A" w:rsidP="0045470A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36322A" w:rsidRPr="001E3C48" w:rsidRDefault="0036322A" w:rsidP="0036322A">
      <w:pPr>
        <w:spacing w:line="480" w:lineRule="exact"/>
        <w:rPr>
          <w:rFonts w:eastAsia="仿宋"/>
          <w:bCs/>
          <w:sz w:val="24"/>
        </w:rPr>
      </w:pPr>
    </w:p>
    <w:p w:rsidR="0036322A" w:rsidRPr="00C4654E" w:rsidRDefault="0036322A" w:rsidP="0036322A">
      <w:pPr>
        <w:rPr>
          <w:rFonts w:eastAsia="仿宋"/>
          <w:kern w:val="0"/>
          <w:sz w:val="24"/>
        </w:rPr>
      </w:pPr>
      <w:r w:rsidRPr="00C4654E">
        <w:rPr>
          <w:rFonts w:eastAsia="仿宋"/>
          <w:kern w:val="0"/>
          <w:sz w:val="24"/>
        </w:rPr>
        <w:t>供应商（公章）</w:t>
      </w:r>
    </w:p>
    <w:p w:rsidR="0036322A" w:rsidRPr="00C4654E" w:rsidRDefault="0036322A" w:rsidP="0036322A">
      <w:pPr>
        <w:rPr>
          <w:rFonts w:eastAsia="仿宋"/>
          <w:kern w:val="0"/>
          <w:sz w:val="24"/>
        </w:rPr>
      </w:pP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法定代表人或代理人签字</w:t>
      </w: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联系人及联系电话：</w:t>
      </w:r>
      <w:r w:rsidRPr="00C4654E">
        <w:rPr>
          <w:rFonts w:eastAsia="仿宋"/>
          <w:kern w:val="0"/>
          <w:sz w:val="24"/>
        </w:rPr>
        <w:t xml:space="preserve">                              </w:t>
      </w:r>
      <w:r w:rsidRPr="00C4654E">
        <w:rPr>
          <w:rFonts w:eastAsia="仿宋"/>
          <w:kern w:val="0"/>
          <w:sz w:val="24"/>
        </w:rPr>
        <w:t>日期：</w:t>
      </w: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</w:p>
    <w:p w:rsidR="0036322A" w:rsidRPr="00C4654E" w:rsidRDefault="0036322A" w:rsidP="0036322A">
      <w:pPr>
        <w:rPr>
          <w:rFonts w:eastAsia="仿宋"/>
          <w:b/>
          <w:bCs/>
          <w:sz w:val="24"/>
        </w:rPr>
      </w:pPr>
      <w:r w:rsidRPr="00C4654E">
        <w:rPr>
          <w:rFonts w:eastAsia="仿宋"/>
          <w:b/>
          <w:bCs/>
          <w:sz w:val="24"/>
        </w:rPr>
        <w:t>报价文件包括内容：</w:t>
      </w:r>
    </w:p>
    <w:p w:rsidR="0036322A" w:rsidRPr="00C4654E" w:rsidRDefault="0036322A" w:rsidP="0036322A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1.</w:t>
      </w:r>
      <w:r w:rsidRPr="00C4654E">
        <w:rPr>
          <w:rFonts w:eastAsia="仿宋"/>
          <w:sz w:val="24"/>
        </w:rPr>
        <w:t>报价表；</w:t>
      </w:r>
    </w:p>
    <w:p w:rsidR="0036322A" w:rsidRPr="00C4654E" w:rsidRDefault="0036322A" w:rsidP="0036322A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2.</w:t>
      </w:r>
      <w:r w:rsidRPr="00C4654E">
        <w:rPr>
          <w:rFonts w:eastAsia="仿宋"/>
          <w:sz w:val="24"/>
        </w:rPr>
        <w:t>公司营业执照复印件</w:t>
      </w:r>
      <w:r>
        <w:rPr>
          <w:rFonts w:eastAsia="仿宋" w:hint="eastAsia"/>
          <w:sz w:val="24"/>
        </w:rPr>
        <w:t>；</w:t>
      </w:r>
    </w:p>
    <w:p w:rsidR="0036322A" w:rsidRPr="00C4654E" w:rsidRDefault="0036322A" w:rsidP="0036322A">
      <w:pPr>
        <w:widowControl/>
        <w:rPr>
          <w:rFonts w:eastAsia="仿宋"/>
          <w:sz w:val="24"/>
        </w:rPr>
      </w:pPr>
      <w:r w:rsidRPr="00C4654E">
        <w:rPr>
          <w:rFonts w:eastAsia="仿宋"/>
          <w:sz w:val="24"/>
        </w:rPr>
        <w:t>3.</w:t>
      </w:r>
      <w:r w:rsidRPr="00C4654E">
        <w:rPr>
          <w:rFonts w:eastAsia="仿宋"/>
          <w:sz w:val="24"/>
        </w:rPr>
        <w:t>法人身份证复印件（委托代理需提供法人授权委托书及代理人身份证复印件）。</w:t>
      </w:r>
    </w:p>
    <w:p w:rsidR="0036322A" w:rsidRPr="00046E2B" w:rsidRDefault="0036322A" w:rsidP="0036322A">
      <w:pPr>
        <w:rPr>
          <w:rFonts w:eastAsia="仿宋"/>
          <w:sz w:val="24"/>
        </w:rPr>
      </w:pPr>
      <w:r w:rsidRPr="00C4654E"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 w:rsidR="0075470C" w:rsidRPr="0036322A" w:rsidRDefault="0075470C"/>
    <w:sectPr w:rsidR="0075470C" w:rsidRPr="0036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C2" w:rsidRDefault="00E63DC2" w:rsidP="004A6913">
      <w:r>
        <w:separator/>
      </w:r>
    </w:p>
  </w:endnote>
  <w:endnote w:type="continuationSeparator" w:id="0">
    <w:p w:rsidR="00E63DC2" w:rsidRDefault="00E63DC2" w:rsidP="004A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C2" w:rsidRDefault="00E63DC2" w:rsidP="004A6913">
      <w:r>
        <w:separator/>
      </w:r>
    </w:p>
  </w:footnote>
  <w:footnote w:type="continuationSeparator" w:id="0">
    <w:p w:rsidR="00E63DC2" w:rsidRDefault="00E63DC2" w:rsidP="004A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A"/>
    <w:rsid w:val="001715A8"/>
    <w:rsid w:val="002D46A4"/>
    <w:rsid w:val="0036322A"/>
    <w:rsid w:val="004A6913"/>
    <w:rsid w:val="005E0D97"/>
    <w:rsid w:val="0075470C"/>
    <w:rsid w:val="00E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81B85-1F22-4142-B43C-E5CEE4A1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2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1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1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2025-04-16T02:16:00Z</dcterms:created>
  <dcterms:modified xsi:type="dcterms:W3CDTF">2025-05-06T03:01:00Z</dcterms:modified>
</cp:coreProperties>
</file>