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广西</w:t>
      </w:r>
      <w:r>
        <w:rPr>
          <w:rFonts w:hint="eastAsia"/>
          <w:b/>
          <w:sz w:val="44"/>
          <w:szCs w:val="44"/>
          <w:lang w:eastAsia="zh-CN"/>
        </w:rPr>
        <w:t>工商技师学院</w:t>
      </w:r>
      <w:r>
        <w:rPr>
          <w:rFonts w:hint="eastAsia"/>
          <w:b/>
          <w:sz w:val="44"/>
          <w:szCs w:val="44"/>
          <w:lang w:val="en-US" w:eastAsia="zh-CN"/>
        </w:rPr>
        <w:t>2021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eastAsia="zh-CN"/>
        </w:rPr>
        <w:t>度赴区外招聘重点领域急需紧缺高层次人才</w:t>
      </w:r>
      <w:r>
        <w:rPr>
          <w:rFonts w:hint="eastAsia"/>
          <w:b/>
          <w:sz w:val="44"/>
          <w:szCs w:val="44"/>
        </w:rPr>
        <w:t>调整部分岗位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招聘计划</w:t>
      </w:r>
      <w:r>
        <w:rPr>
          <w:rFonts w:hint="eastAsia"/>
          <w:b/>
          <w:sz w:val="44"/>
          <w:szCs w:val="44"/>
        </w:rPr>
        <w:t>的公告</w:t>
      </w:r>
      <w:bookmarkStart w:id="0" w:name="_GoBack"/>
      <w:bookmarkEnd w:id="0"/>
    </w:p>
    <w:p>
      <w:pPr>
        <w:spacing w:beforeLines="150" w:afterLines="10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经广西壮族自治区粮食和物资储备局同意</w:t>
      </w:r>
      <w:r>
        <w:rPr>
          <w:rFonts w:hint="eastAsia" w:ascii="仿宋" w:hAnsi="仿宋" w:eastAsia="仿宋" w:cs="仿宋"/>
          <w:sz w:val="32"/>
          <w:szCs w:val="32"/>
        </w:rPr>
        <w:t>，广西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工商技师学院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赴区外招聘重点领域急需紧缺高层次人才</w:t>
      </w:r>
      <w:r>
        <w:rPr>
          <w:rFonts w:hint="eastAsia" w:ascii="仿宋" w:hAnsi="仿宋" w:eastAsia="仿宋" w:cs="仿宋"/>
          <w:sz w:val="32"/>
          <w:szCs w:val="32"/>
        </w:rPr>
        <w:t>部分岗位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招聘计划</w:t>
      </w:r>
      <w:r>
        <w:rPr>
          <w:rFonts w:hint="eastAsia" w:ascii="仿宋" w:hAnsi="仿宋" w:eastAsia="仿宋" w:cs="仿宋"/>
          <w:sz w:val="32"/>
          <w:szCs w:val="32"/>
        </w:rPr>
        <w:t>调整如下：</w:t>
      </w:r>
    </w:p>
    <w:tbl>
      <w:tblPr>
        <w:tblStyle w:val="3"/>
        <w:tblpPr w:leftFromText="180" w:rightFromText="180" w:vertAnchor="text" w:horzAnchor="page" w:tblpX="1036" w:tblpY="162"/>
        <w:tblOverlap w:val="never"/>
        <w:tblW w:w="10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663"/>
        <w:gridCol w:w="1230"/>
        <w:gridCol w:w="1380"/>
        <w:gridCol w:w="1440"/>
        <w:gridCol w:w="1425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原计划招聘人数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资格审查通过人数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调整后招聘人数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调整后开考比例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tabs>
                <w:tab w:val="left" w:pos="1392"/>
              </w:tabs>
              <w:spacing w:line="5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32"/>
              </w:rPr>
              <w:t>公共课教师2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1:2</w:t>
            </w:r>
          </w:p>
        </w:tc>
        <w:tc>
          <w:tcPr>
            <w:tcW w:w="208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研究生学历、硕士学位，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32"/>
              </w:rPr>
              <w:t>机械工程教师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1:2</w:t>
            </w: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32"/>
              </w:rPr>
              <w:t>电子信息教师2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1:1</w:t>
            </w: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32"/>
              </w:rPr>
              <w:t>经济管理教师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1:2</w:t>
            </w:r>
          </w:p>
        </w:tc>
        <w:tc>
          <w:tcPr>
            <w:tcW w:w="208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电子信息教师1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取消开考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汽车工程教师</w:t>
            </w:r>
            <w:r>
              <w:rPr>
                <w:rFonts w:hint="eastAsia" w:ascii="仿宋" w:hAnsi="仿宋" w:eastAsia="仿宋" w:cs="仿宋"/>
                <w:szCs w:val="32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取消开考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汽车工程教师</w:t>
            </w:r>
            <w:r>
              <w:rPr>
                <w:rFonts w:hint="eastAsia" w:ascii="仿宋" w:hAnsi="仿宋" w:eastAsia="仿宋" w:cs="仿宋"/>
                <w:szCs w:val="32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取消开考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艺术教育教师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取消开考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Lines="50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>
      <w:pPr>
        <w:spacing w:beforeLines="10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广西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工商技师学院</w:t>
      </w:r>
    </w:p>
    <w:p>
      <w:pPr>
        <w:spacing w:before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CB"/>
    <w:rsid w:val="000E0A33"/>
    <w:rsid w:val="0011104E"/>
    <w:rsid w:val="001B7293"/>
    <w:rsid w:val="00355B5A"/>
    <w:rsid w:val="00502D5D"/>
    <w:rsid w:val="007D019E"/>
    <w:rsid w:val="00934BA6"/>
    <w:rsid w:val="00A21316"/>
    <w:rsid w:val="00A526DB"/>
    <w:rsid w:val="00D312CB"/>
    <w:rsid w:val="00D74C60"/>
    <w:rsid w:val="00E165D2"/>
    <w:rsid w:val="18A8549C"/>
    <w:rsid w:val="1CD413DF"/>
    <w:rsid w:val="2C470AB3"/>
    <w:rsid w:val="554E0FA2"/>
    <w:rsid w:val="637031C1"/>
    <w:rsid w:val="63CA20A4"/>
    <w:rsid w:val="68BB7E15"/>
    <w:rsid w:val="795A7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</Words>
  <Characters>326</Characters>
  <Lines>2</Lines>
  <Paragraphs>1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2015-10-21T00:28:00Z</dcterms:created>
  <dc:creator>lenovo</dc:creator>
  <cp:lastModifiedBy>马大帅</cp:lastModifiedBy>
  <cp:lastPrinted>2021-11-08T06:52:22Z</cp:lastPrinted>
  <dcterms:modified xsi:type="dcterms:W3CDTF">2021-11-08T06:53:12Z</dcterms:modified>
  <dc:title>广西经贸高级技工学校2015年度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5967CF29E066456C9568367414060230</vt:lpwstr>
  </property>
</Properties>
</file>