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shimo normal"/>
        <w:spacing w:line="240"/>
        <w:jc w:val="both"/>
      </w:pPr>
      <w:r>
        <w:rPr>
          <w:rFonts w:ascii="宋体" w:hAnsi="宋体" w:cs="宋体" w:eastAsia="宋体"/>
          <w:b w:val="true"/>
          <w:sz w:val="24"/>
          <w:szCs w:val="24"/>
        </w:rPr>
        <w:t xml:space="preserve">附件1：               </w:t>
      </w:r>
      <w:r>
        <w:rPr>
          <w:rFonts w:ascii="宋体" w:hAnsi="宋体" w:cs="宋体" w:eastAsia="宋体"/>
          <w:b w:val="true"/>
          <w:sz w:val="36"/>
          <w:szCs w:val="36"/>
        </w:rPr>
        <w:t>广西工商技师学院</w:t>
      </w:r>
    </w:p>
    <w:p>
      <w:pPr>
        <w:pStyle w:val="shimo normal"/>
        <w:spacing w:line="240"/>
        <w:jc w:val="center"/>
      </w:pPr>
    </w:p>
    <w:p>
      <w:pPr>
        <w:pStyle w:val="shimo normal"/>
        <w:spacing w:line="240"/>
        <w:jc w:val="center"/>
      </w:pPr>
      <w:r>
        <w:rPr>
          <w:rFonts w:ascii="宋体" w:hAnsi="宋体" w:cs="宋体" w:eastAsia="宋体"/>
          <w:b w:val="true"/>
          <w:sz w:val="36"/>
          <w:szCs w:val="36"/>
          <w:u w:val="single"/>
        </w:rPr>
        <w:t xml:space="preserve"> </w:t>
      </w:r>
      <w:r>
        <w:rPr>
          <w:rFonts w:ascii="宋体" w:hAnsi="宋体" w:cs="宋体" w:eastAsia="宋体"/>
          <w:b w:val="true"/>
          <w:sz w:val="32"/>
          <w:szCs w:val="32"/>
          <w:u w:val="single"/>
        </w:rPr>
        <w:t xml:space="preserve">教学一体机及数控仿真实训维修 </w:t>
      </w:r>
      <w:r>
        <w:rPr>
          <w:rFonts w:ascii="宋体" w:hAnsi="宋体" w:cs="宋体" w:eastAsia="宋体"/>
          <w:b w:val="true"/>
          <w:sz w:val="32"/>
          <w:szCs w:val="32"/>
        </w:rPr>
        <w:t>项目询价采购公告</w:t>
      </w:r>
    </w:p>
    <w:p>
      <w:pPr>
        <w:pStyle w:val="shimo normal"/>
        <w:spacing w:line="240"/>
        <w:jc w:val="left"/>
      </w:pPr>
      <w:r>
        <w:rPr>
          <w:rFonts w:ascii="宋体" w:hAnsi="宋体" w:cs="宋体" w:eastAsia="宋体"/>
          <w:sz w:val="28"/>
          <w:szCs w:val="28"/>
        </w:rPr>
        <w:t xml:space="preserve"> </w:t>
      </w:r>
    </w:p>
    <w:p>
      <w:pPr>
        <w:pStyle w:val="shimo normal"/>
        <w:spacing w:line="240"/>
        <w:jc w:val="left"/>
      </w:pPr>
      <w:r>
        <w:rPr>
          <w:rFonts w:ascii="宋体" w:hAnsi="宋体" w:cs="宋体" w:eastAsia="宋体"/>
          <w:sz w:val="28"/>
          <w:szCs w:val="28"/>
        </w:rPr>
        <w:t>根据我国采购法规，经学院审批，现就我院</w:t>
      </w:r>
      <w:r>
        <w:rPr>
          <w:rFonts w:ascii="宋体" w:hAnsi="宋体" w:cs="宋体" w:eastAsia="宋体"/>
          <w:b w:val="true"/>
          <w:sz w:val="28"/>
          <w:szCs w:val="28"/>
          <w:u w:val="single"/>
        </w:rPr>
        <w:t>教</w:t>
      </w:r>
      <w:r>
        <w:rPr>
          <w:rFonts w:ascii="宋体" w:hAnsi="宋体" w:cs="宋体" w:eastAsia="宋体"/>
          <w:b w:val="true"/>
          <w:sz w:val="24"/>
          <w:szCs w:val="24"/>
          <w:u w:val="single"/>
        </w:rPr>
        <w:t>学一体机及数控仿真实训维修</w:t>
      </w:r>
      <w:r>
        <w:rPr>
          <w:rFonts w:ascii="宋体" w:hAnsi="宋体" w:cs="宋体" w:eastAsia="宋体"/>
          <w:sz w:val="24"/>
          <w:szCs w:val="24"/>
        </w:rPr>
        <w:t>项目进行询价采购，欢迎符合条件的供应商参加报</w:t>
      </w:r>
      <w:r>
        <w:rPr>
          <w:rFonts w:ascii="宋体" w:hAnsi="宋体" w:cs="宋体" w:eastAsia="宋体"/>
          <w:sz w:val="28"/>
          <w:szCs w:val="28"/>
        </w:rPr>
        <w:t>价。有关事项公告如下：</w:t>
      </w:r>
    </w:p>
    <w:p>
      <w:pPr>
        <w:pStyle w:val="shimo normal"/>
        <w:spacing w:line="240"/>
        <w:ind w:firstLine="420"/>
        <w:jc w:val="left"/>
      </w:pPr>
    </w:p>
    <w:p>
      <w:pPr>
        <w:pStyle w:val="shimo normal"/>
        <w:spacing w:line="24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一、项目名称：</w:t>
      </w:r>
      <w:r>
        <w:rPr>
          <w:rFonts w:ascii="宋体" w:hAnsi="宋体" w:cs="宋体" w:eastAsia="宋体"/>
          <w:sz w:val="24"/>
          <w:szCs w:val="24"/>
          <w:u w:val="single"/>
        </w:rPr>
        <w:t>教学一体机及数控仿真实训维修</w:t>
      </w:r>
    </w:p>
    <w:p>
      <w:pPr>
        <w:pStyle w:val="shimo normal"/>
        <w:spacing w:line="240"/>
        <w:ind w:firstLine="420"/>
        <w:jc w:val="left"/>
      </w:pPr>
    </w:p>
    <w:p>
      <w:pPr>
        <w:pStyle w:val="shimo normal"/>
        <w:spacing w:line="24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二、采购方式：低价中标，上控价44650元。</w:t>
      </w:r>
    </w:p>
    <w:p>
      <w:pPr>
        <w:pStyle w:val="shimo normal"/>
        <w:spacing w:line="240"/>
        <w:ind w:firstLine="420"/>
        <w:jc w:val="left"/>
      </w:pPr>
    </w:p>
    <w:p>
      <w:pPr>
        <w:pStyle w:val="shimo normal"/>
        <w:spacing w:line="24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三、采购内容及要求：需有相关资质（明细详见报价表）。</w:t>
      </w:r>
    </w:p>
    <w:p>
      <w:pPr>
        <w:pStyle w:val="shimo normal"/>
        <w:spacing w:line="240"/>
        <w:ind w:firstLine="420"/>
        <w:jc w:val="left"/>
      </w:pPr>
    </w:p>
    <w:p>
      <w:pPr>
        <w:pStyle w:val="shimo normal"/>
        <w:spacing w:line="24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四、递交报价文件地点及截至时间</w:t>
      </w:r>
    </w:p>
    <w:p>
      <w:pPr>
        <w:pStyle w:val="shimo normal"/>
        <w:spacing w:line="24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报价人应于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2021</w:t>
      </w:r>
      <w:r>
        <w:rPr>
          <w:rFonts w:ascii="宋体" w:hAnsi="宋体" w:cs="宋体" w:eastAsia="宋体"/>
          <w:sz w:val="28"/>
          <w:szCs w:val="28"/>
        </w:rPr>
        <w:t>年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7</w:t>
      </w:r>
      <w:r>
        <w:rPr>
          <w:rFonts w:ascii="宋体" w:hAnsi="宋体" w:cs="宋体" w:eastAsia="宋体"/>
          <w:sz w:val="28"/>
          <w:szCs w:val="28"/>
        </w:rPr>
        <w:t>月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15 </w:t>
      </w:r>
      <w:r>
        <w:rPr>
          <w:rFonts w:ascii="宋体" w:hAnsi="宋体" w:cs="宋体" w:eastAsia="宋体"/>
          <w:sz w:val="28"/>
          <w:szCs w:val="28"/>
        </w:rPr>
        <w:t>日上午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9 </w:t>
      </w:r>
      <w:r>
        <w:rPr>
          <w:rFonts w:ascii="宋体" w:hAnsi="宋体" w:cs="宋体" w:eastAsia="宋体"/>
          <w:sz w:val="28"/>
          <w:szCs w:val="28"/>
        </w:rPr>
        <w:t>时至</w:t>
      </w:r>
      <w:r>
        <w:rPr>
          <w:rFonts w:ascii="宋体" w:hAnsi="宋体" w:cs="宋体" w:eastAsia="宋体"/>
          <w:sz w:val="28"/>
          <w:szCs w:val="28"/>
          <w:u w:val="single"/>
        </w:rPr>
        <w:t>9:30</w:t>
      </w:r>
      <w:r>
        <w:rPr>
          <w:rFonts w:ascii="宋体" w:hAnsi="宋体" w:cs="宋体" w:eastAsia="宋体"/>
          <w:sz w:val="28"/>
          <w:szCs w:val="28"/>
        </w:rPr>
        <w:t>，将报价文件密封盖章交到梧州市龙圩区广信路358号广西工商技师院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总务科</w:t>
      </w:r>
      <w:r>
        <w:rPr>
          <w:rFonts w:ascii="宋体" w:hAnsi="宋体" w:cs="宋体" w:eastAsia="宋体"/>
          <w:sz w:val="28"/>
          <w:szCs w:val="28"/>
        </w:rPr>
        <w:t>，逾期送达或未按要求密封将予以拒收（不接受邮寄报价）。</w:t>
      </w:r>
    </w:p>
    <w:p>
      <w:pPr>
        <w:pStyle w:val="shimo normal"/>
        <w:spacing w:line="240"/>
        <w:ind w:firstLine="420"/>
        <w:jc w:val="left"/>
      </w:pPr>
    </w:p>
    <w:p>
      <w:pPr>
        <w:pStyle w:val="shimo normal"/>
        <w:spacing w:line="24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五、报价文件内容</w:t>
      </w:r>
    </w:p>
    <w:p>
      <w:pPr>
        <w:pStyle w:val="shimo normal"/>
        <w:spacing w:line="240"/>
        <w:ind w:firstLine="420"/>
        <w:jc w:val="left"/>
      </w:pPr>
      <w:r>
        <w:rPr>
          <w:rFonts w:ascii="宋体" w:hAnsi="宋体" w:cs="宋体" w:eastAsia="宋体"/>
          <w:sz w:val="28"/>
          <w:szCs w:val="28"/>
        </w:rPr>
        <w:t>报价表、公司营业执照复印件、法人身份证复印件（委托代理需提供法人授权委托书及代理人身份证复印件），不接受个体户报名，所有报价文件都必须加盖单位公章。</w:t>
      </w:r>
    </w:p>
    <w:p>
      <w:pPr>
        <w:pStyle w:val="shimo normal"/>
        <w:spacing w:line="240"/>
        <w:jc w:val="left"/>
      </w:pPr>
      <w:r>
        <w:rPr>
          <w:sz w:val="28"/>
          <w:szCs w:val="28"/>
        </w:rPr>
        <w:t xml:space="preserve">    </w:t>
      </w:r>
    </w:p>
    <w:p>
      <w:pPr>
        <w:pStyle w:val="shimo normal"/>
        <w:spacing w:line="240"/>
        <w:jc w:val="left"/>
      </w:pPr>
      <w:r>
        <w:rPr>
          <w:sz w:val="28"/>
          <w:szCs w:val="28"/>
        </w:rPr>
        <w:t xml:space="preserve"> 六、开标时间、地点</w:t>
      </w:r>
    </w:p>
    <w:p>
      <w:pPr>
        <w:pStyle w:val="shimo normal"/>
        <w:spacing w:line="240"/>
        <w:jc w:val="left"/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 xml:space="preserve"> 2021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7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15 </w:t>
      </w:r>
      <w:r>
        <w:rPr>
          <w:sz w:val="28"/>
          <w:szCs w:val="28"/>
        </w:rPr>
        <w:t>日上午</w:t>
      </w:r>
      <w:r>
        <w:rPr>
          <w:sz w:val="28"/>
          <w:szCs w:val="28"/>
          <w:u w:val="single"/>
        </w:rPr>
        <w:t xml:space="preserve"> 10 </w:t>
      </w:r>
      <w:r>
        <w:rPr>
          <w:sz w:val="28"/>
          <w:szCs w:val="28"/>
        </w:rPr>
        <w:t>时在广西工商技师学院</w:t>
      </w:r>
      <w:r>
        <w:rPr>
          <w:sz w:val="28"/>
          <w:szCs w:val="28"/>
          <w:u w:val="single"/>
        </w:rPr>
        <w:t xml:space="preserve"> 总务科办公室 </w:t>
      </w:r>
      <w:r>
        <w:rPr>
          <w:sz w:val="28"/>
          <w:szCs w:val="28"/>
        </w:rPr>
        <w:t>开标,报价最低者定为成交供应商。</w:t>
      </w:r>
    </w:p>
    <w:p>
      <w:pPr>
        <w:pStyle w:val="shimo normal"/>
        <w:spacing w:line="240"/>
        <w:jc w:val="left"/>
      </w:pPr>
      <w:r>
        <w:rPr>
          <w:rFonts w:ascii="宋体" w:hAnsi="宋体" w:cs="宋体" w:eastAsia="宋体"/>
          <w:sz w:val="28"/>
          <w:szCs w:val="28"/>
        </w:rPr>
        <w:t xml:space="preserve">    七、联系人：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易老师 </w:t>
      </w:r>
      <w:r>
        <w:rPr>
          <w:rFonts w:ascii="宋体" w:hAnsi="宋体" w:cs="宋体" w:eastAsia="宋体"/>
          <w:sz w:val="28"/>
          <w:szCs w:val="28"/>
        </w:rPr>
        <w:t xml:space="preserve">    联系电话：</w:t>
      </w:r>
      <w:r>
        <w:rPr>
          <w:rFonts w:ascii="宋体" w:hAnsi="宋体" w:cs="宋体" w:eastAsia="宋体"/>
          <w:sz w:val="28"/>
          <w:szCs w:val="28"/>
          <w:u w:val="single"/>
        </w:rPr>
        <w:t xml:space="preserve">  0774-2680972 </w:t>
      </w:r>
    </w:p>
    <w:p>
      <w:pPr>
        <w:pStyle w:val="shimo normal"/>
        <w:spacing w:line="240"/>
        <w:jc w:val="left"/>
      </w:pPr>
    </w:p>
    <w:p>
      <w:pPr>
        <w:pStyle w:val="shimo normal"/>
        <w:spacing w:line="240"/>
        <w:ind w:left="240"/>
        <w:jc w:val="right"/>
      </w:pPr>
      <w:r>
        <w:rPr>
          <w:rFonts w:ascii="宋体" w:hAnsi="宋体" w:cs="宋体" w:eastAsia="宋体"/>
          <w:sz w:val="28"/>
          <w:szCs w:val="28"/>
        </w:rPr>
        <w:t xml:space="preserve">                     </w:t>
      </w:r>
    </w:p>
    <w:p>
      <w:pPr>
        <w:pStyle w:val="shimo normal"/>
        <w:spacing w:line="240"/>
        <w:ind w:left="240"/>
        <w:jc w:val="right"/>
      </w:pPr>
      <w:r>
        <w:rPr>
          <w:rFonts w:ascii="宋体" w:hAnsi="宋体" w:cs="宋体" w:eastAsia="宋体"/>
          <w:sz w:val="28"/>
          <w:szCs w:val="28"/>
        </w:rPr>
        <w:t xml:space="preserve"> 广西工商技师学院                                         2021年 7 月 11 日</w:t>
      </w: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b w:val="true"/>
          <w:sz w:val="24"/>
          <w:szCs w:val="24"/>
        </w:rPr>
        <w:t xml:space="preserve">附件2：                     </w:t>
      </w:r>
      <w:r>
        <w:rPr>
          <w:b w:val="true"/>
          <w:sz w:val="28"/>
          <w:szCs w:val="28"/>
        </w:rPr>
        <w:t xml:space="preserve">  </w:t>
      </w:r>
      <w:r>
        <w:rPr>
          <w:b w:val="true"/>
          <w:sz w:val="36"/>
          <w:szCs w:val="36"/>
        </w:rPr>
        <w:t>报价表</w:t>
      </w:r>
    </w:p>
    <w:p>
      <w:pPr>
        <w:pStyle w:val="shimo normal"/>
        <w:jc w:val="left"/>
      </w:pPr>
    </w:p>
    <w:p>
      <w:pPr>
        <w:pStyle w:val="shimo normal"/>
        <w:ind w:left="240" w:firstLine="420"/>
        <w:jc w:val="left"/>
      </w:pPr>
      <w:r>
        <w:rPr>
          <w:sz w:val="24"/>
          <w:szCs w:val="24"/>
        </w:rPr>
        <w:t>采购项目名称:</w:t>
      </w:r>
      <w:r>
        <w:rPr>
          <w:sz w:val="24"/>
          <w:szCs w:val="24"/>
          <w:u w:val="single"/>
        </w:rPr>
        <w:t xml:space="preserve">                           采购</w:t>
      </w:r>
    </w:p>
    <w:p>
      <w:pPr>
        <w:pStyle w:val="shimo normal"/>
        <w:spacing w:line="480"/>
        <w:jc w:val="left"/>
      </w:pPr>
      <w:r>
        <w:rPr>
          <w:sz w:val="20"/>
          <w:szCs w:val="20"/>
        </w:rPr>
        <w:t xml:space="preserve">                         </w:t>
      </w:r>
      <w:r>
        <w:rPr>
          <w:sz w:val="24"/>
          <w:szCs w:val="24"/>
        </w:rPr>
        <w:t>（项目预算总金额：44650 元）</w:t>
      </w:r>
    </w:p>
    <w:tbl>
      <w:tblPr>
        <w:tblW w:w="825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1031"/>
        <w:gridCol w:w="2224"/>
        <w:gridCol w:w="402"/>
        <w:gridCol w:w="790"/>
        <w:gridCol w:w="375"/>
        <w:gridCol w:w="656"/>
        <w:gridCol w:w="656"/>
        <w:gridCol w:w="2117"/>
      </w:tblGrid>
      <w:tr>
        <w:trPr>
          <w:trHeight w:val="690"/>
        </w:trPr>
        <w:tc>
          <w:tcPr>
            <w:tcW w:w="8254" w:type="dxa"/>
            <w:gridSpan w:val="8"/>
            <w:vAlign w:val="center"/>
          </w:tcPr>
          <w:p>
            <w:pPr>
              <w:jc w:val="right"/>
            </w:pPr>
            <w:r>
              <w:t xml:space="preserve">                                                                   </w:t>
            </w:r>
            <w:r>
              <w:rPr>
                <w:sz w:val="24"/>
              </w:rPr>
              <w:t xml:space="preserve"> 单位：元</w:t>
            </w:r>
          </w:p>
        </w:tc>
      </w:tr>
      <w:tr>
        <w:trPr>
          <w:trHeight w:val="30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序号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内容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单位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数量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单价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金额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备注</w:t>
            </w: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13#-204中电85寸一体机电源板坏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  <w: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t>　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</w:pPr>
            <w:r>
              <w:t>　</w:t>
            </w: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2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 xml:space="preserve">13#-606中电85寸一体机黑灯严重 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  <w: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　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</w:pPr>
            <w:r>
              <w:t>　</w:t>
            </w: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3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13#-407中电85寸一体机无触摸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  <w: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　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</w:pPr>
            <w:r>
              <w:t>　</w:t>
            </w: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4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13#-301中电85寸一体机黑灯严重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5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10#-403中电85寸一体机安卓板坏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6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13#-203中电85寸一体机安卓板坏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7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H81主板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块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8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超频三一体机HTPC超薄CPU散热器坏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个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5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9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13#-505中电85寸一体机电源板坏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10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13#-502中电85寸一体机电源板坏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11</w:t>
            </w:r>
          </w:p>
        </w:tc>
        <w:tc>
          <w:tcPr>
            <w:tcW w:w="2224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4"/>
              </w:rPr>
              <w:t>13#-608中电85寸一体机电源板坏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center"/>
            </w:pPr>
          </w:p>
        </w:tc>
      </w:tr>
      <w:tr>
        <w:trPr>
          <w:trHeight w:val="1575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12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8"/>
              </w:rPr>
              <w:t>14#1楼数控仿真实训室电源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3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2"/>
              </w:rPr>
              <w:t>电源型号：HK280-23PP</w:t>
            </w:r>
          </w:p>
          <w:p>
            <w:pPr>
              <w:jc w:val="left"/>
            </w:pPr>
            <w:r>
              <w:rPr>
                <w:rFonts w:ascii="仿宋" w:hAnsi="仿宋" w:cs="仿宋" w:eastAsia="仿宋"/>
                <w:sz w:val="22"/>
              </w:rPr>
              <w:t>硬盘大小：1T</w:t>
            </w:r>
          </w:p>
        </w:tc>
      </w:tr>
      <w:tr>
        <w:trPr>
          <w:trHeight w:val="420"/>
        </w:trPr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13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8"/>
              </w:rPr>
              <w:t>14#1楼数控仿真实训室硬盘损坏</w:t>
            </w:r>
          </w:p>
        </w:tc>
        <w:tc>
          <w:tcPr>
            <w:tcW w:w="402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ascii="仿宋" w:hAnsi="仿宋" w:cs="仿宋" w:eastAsia="仿宋"/>
                <w:sz w:val="24"/>
              </w:rPr>
              <w:t>6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</w:p>
        </w:tc>
        <w:tc>
          <w:tcPr>
            <w:tcW w:w="2117" w:type="dxa"/>
            <w:vAlign w:val="center"/>
          </w:tcPr>
          <w:p>
            <w:pPr>
              <w:jc w:val="left"/>
            </w:pPr>
            <w:r>
              <w:rPr>
                <w:rFonts w:ascii="仿宋" w:hAnsi="仿宋" w:cs="仿宋" w:eastAsia="仿宋"/>
                <w:sz w:val="22"/>
              </w:rPr>
              <w:t>硬盘大小：1T</w:t>
            </w:r>
          </w:p>
        </w:tc>
      </w:tr>
      <w:tr>
        <w:trPr>
          <w:trHeight w:val="540"/>
        </w:trPr>
        <w:tc>
          <w:tcPr>
            <w:tcW w:w="5480" w:type="dxa"/>
            <w:gridSpan w:val="6"/>
            <w:vAlign w:val="center"/>
          </w:tcPr>
          <w:p>
            <w:pPr>
              <w:jc w:val="center"/>
            </w:pPr>
            <w:r>
              <w:rPr>
                <w:sz w:val="22"/>
              </w:rPr>
              <w:t>合  计：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　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</w:pPr>
            <w:r>
              <w:rPr>
                <w:sz w:val="22"/>
              </w:rPr>
              <w:t>　</w:t>
            </w:r>
          </w:p>
        </w:tc>
      </w:tr>
      <w:tr>
        <w:trPr>
          <w:trHeight w:val="675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实际报价总额（大写）人民币                              （小写）</w:t>
            </w:r>
          </w:p>
        </w:tc>
      </w:tr>
      <w:tr>
        <w:trPr>
          <w:trHeight w:val="1080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>
        <w:trPr>
          <w:trHeight w:val="285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3.成交供应商须按采购人的要求供货，否则采购人有权拒收。</w:t>
            </w:r>
          </w:p>
        </w:tc>
      </w:tr>
      <w:tr>
        <w:trPr>
          <w:trHeight w:val="285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4.交货地点：</w:t>
            </w:r>
          </w:p>
        </w:tc>
      </w:tr>
      <w:tr>
        <w:trPr>
          <w:trHeight w:val="285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5.交货日期：</w:t>
            </w:r>
          </w:p>
        </w:tc>
      </w:tr>
      <w:tr>
        <w:trPr>
          <w:trHeight w:val="300"/>
        </w:trPr>
        <w:tc>
          <w:tcPr>
            <w:tcW w:w="8254" w:type="dxa"/>
            <w:gridSpan w:val="8"/>
          </w:tcPr>
          <w:p>
            <w:pPr>
              <w:jc w:val="left"/>
            </w:pPr>
            <w:r>
              <w:rPr>
                <w:sz w:val="22"/>
              </w:rPr>
              <w:t>6.报价相同时，由采购小组抽签决定。</w:t>
            </w:r>
          </w:p>
        </w:tc>
      </w:tr>
    </w:tbl>
    <w:p>
      <w:pPr>
        <w:pStyle w:val="shimo normal"/>
        <w:spacing w:line="480"/>
        <w:jc w:val="left"/>
      </w:pPr>
    </w:p>
    <w:p>
      <w:pPr>
        <w:pStyle w:val="shimo normal"/>
        <w:jc w:val="left"/>
      </w:pPr>
      <w:r>
        <w:rPr>
          <w:sz w:val="22"/>
          <w:szCs w:val="22"/>
        </w:rPr>
        <w:t>供应商（公章）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sz w:val="22"/>
          <w:szCs w:val="22"/>
        </w:rPr>
        <w:t>法定代表人或代理人签字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sz w:val="22"/>
          <w:szCs w:val="22"/>
        </w:rPr>
        <w:t>联系人及联系电话：                              日期：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b w:val="true"/>
          <w:sz w:val="22"/>
          <w:szCs w:val="22"/>
        </w:rPr>
        <w:t>报价文件包括内容：</w:t>
      </w:r>
    </w:p>
    <w:p>
      <w:pPr>
        <w:pStyle w:val="shimo normal"/>
        <w:jc w:val="left"/>
      </w:pPr>
      <w:r>
        <w:rPr>
          <w:sz w:val="22"/>
          <w:szCs w:val="22"/>
        </w:rPr>
        <w:t>1.报价表；</w:t>
      </w:r>
    </w:p>
    <w:p>
      <w:pPr>
        <w:pStyle w:val="shimo normal"/>
        <w:jc w:val="left"/>
      </w:pPr>
      <w:r>
        <w:rPr>
          <w:sz w:val="22"/>
          <w:szCs w:val="22"/>
        </w:rPr>
        <w:t>2.公司营业执照复印件</w:t>
      </w:r>
    </w:p>
    <w:p>
      <w:pPr>
        <w:pStyle w:val="shimo normal"/>
        <w:jc w:val="left"/>
      </w:pPr>
      <w:r>
        <w:rPr>
          <w:sz w:val="22"/>
          <w:szCs w:val="22"/>
        </w:rPr>
        <w:t>3.法人身份证复印件（委托代理需提供法人授权委托书及代理人身份证复印件）。</w:t>
      </w:r>
    </w:p>
    <w:p>
      <w:pPr>
        <w:pStyle w:val="shimo normal"/>
        <w:jc w:val="left"/>
      </w:pPr>
      <w:r>
        <w:rPr>
          <w:sz w:val="22"/>
          <w:szCs w:val="22"/>
        </w:rPr>
        <w:t>所有文件材料必须加盖公司公章，要求签署的文件材料必须由公司法定代表人或委托代理人签字。</w:t>
      </w: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jc w:val="left"/>
      </w:pPr>
    </w:p>
    <w:sectPr>
      <w:pgSz w:orient="portrait" w:w="11900" w:h="16840"/>
      <w:pgMar w:bottom="1440" w:left="1800" w:right="1800" w:top="1440" w:footer="992" w:header="851"/>
      <w:cols w:space="425"/>
      <w:docGrid w:type="lines" w:linePitch="312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="微软雅黑" w:hAnsi="微软雅黑" w:ascii="微软雅黑" w:cs="微软雅黑"/>
        <w:sz w:val="22"/>
      </w:rPr>
    </w:rPrDefault>
    <w:pPrDefault>
      <w:pPr/>
    </w:p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before="260" w:after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spacing w:before="260" w:after="260" w:lineRule="auto"/>
      <w:outlineLvl w:val="1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spacing w:before="260" w:after="260" w:lineRule="auto"/>
      <w:outlineLvl w:val="2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spacing w:before="260" w:after="260" w:lineRule="auto"/>
      <w:outlineLvl w:val="3"/>
    </w:pPr>
    <w:rPr>
      <w:b/>
      <w:bCs/>
      <w:sz w:val="24"/>
      <w:szCs w:val="24"/>
    </w:rPr>
  </w:style>
  <w:style w:styleId="shimo piece" w:customStyle="1">
    <w:name w:val="石墨文档引用"/>
    <w:qFormat/>
    <w:pPr>
      <w:pBdr>
        <w:left w:val="single" w:space="10" w:color="f0f0f0" w:sz="3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Shimo.im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2021-07-11T05:19:41Z</dcterms:created>
  <dc:creator> </dc:creator>
</cp:coreProperties>
</file>