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承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8"/>
          <w:szCs w:val="48"/>
        </w:rPr>
        <w:t>诺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8"/>
          <w:szCs w:val="48"/>
        </w:rPr>
        <w:t>书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广西工商技师学院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2020年度公开招聘工作人员考核环节，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</w:rPr>
        <w:t>提供的证明材料：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身份证、户口本、毕业证、学位证、</w:t>
      </w:r>
      <w:r>
        <w:rPr>
          <w:rFonts w:hint="eastAsia" w:ascii="仿宋" w:hAnsi="仿宋" w:eastAsia="仿宋" w:cs="仿宋"/>
          <w:sz w:val="32"/>
          <w:szCs w:val="32"/>
        </w:rPr>
        <w:t>计划生育证明书、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无犯罪记录证明、</w:t>
      </w:r>
      <w:r>
        <w:rPr>
          <w:rFonts w:hint="eastAsia" w:ascii="仿宋" w:hAnsi="仿宋" w:eastAsia="仿宋" w:cs="仿宋"/>
          <w:sz w:val="32"/>
          <w:szCs w:val="32"/>
        </w:rPr>
        <w:t>近3年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工作或读书期间的有关信息等考核材料。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：以上所交的</w:t>
      </w:r>
      <w:r>
        <w:rPr>
          <w:rFonts w:hint="eastAsia" w:ascii="仿宋" w:hAnsi="仿宋" w:eastAsia="仿宋" w:cs="仿宋"/>
          <w:sz w:val="32"/>
          <w:szCs w:val="32"/>
        </w:rPr>
        <w:t>证明材料真实，如有虚假，愿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放弃聘用资格并</w:t>
      </w:r>
      <w:r>
        <w:rPr>
          <w:rFonts w:hint="eastAsia" w:ascii="仿宋" w:hAnsi="仿宋" w:eastAsia="仿宋" w:cs="仿宋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   月   日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/>
    <w:sectPr>
      <w:pgSz w:w="11906" w:h="16838"/>
      <w:pgMar w:top="1418" w:right="1489" w:bottom="1418" w:left="137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A1DD2"/>
    <w:rsid w:val="2A1A1DD2"/>
    <w:rsid w:val="3066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2020-11-12T00:55:00Z</dcterms:created>
  <dc:creator>马大帅</dc:creator>
  <cp:lastModifiedBy>马大帅</cp:lastModifiedBy>
  <cp:lastPrinted>2020-11-13T07:09:33Z</cp:lastPrinted>
  <dcterms:modified xsi:type="dcterms:W3CDTF">2020-11-13T07:09:36Z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